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C0BC" w14:textId="77777777" w:rsidR="00587E76" w:rsidRPr="00220D79" w:rsidRDefault="00587E76" w:rsidP="00587E76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220D79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4551D13A" w14:textId="77777777" w:rsidR="00587E76" w:rsidRPr="00220D79" w:rsidRDefault="00587E76" w:rsidP="00587E76">
      <w:pPr>
        <w:spacing w:line="360" w:lineRule="auto"/>
        <w:jc w:val="center"/>
        <w:rPr>
          <w:b/>
          <w:i/>
          <w:snapToGrid w:val="0"/>
          <w:sz w:val="10"/>
          <w:szCs w:val="10"/>
        </w:rPr>
      </w:pPr>
    </w:p>
    <w:p w14:paraId="6ED46B3E" w14:textId="77777777" w:rsidR="00587E76" w:rsidRPr="00D806BB" w:rsidRDefault="00587E76" w:rsidP="00587E76">
      <w:pPr>
        <w:spacing w:line="360" w:lineRule="auto"/>
        <w:jc w:val="center"/>
        <w:rPr>
          <w:b/>
          <w:snapToGrid w:val="0"/>
          <w:sz w:val="36"/>
        </w:rPr>
      </w:pPr>
      <w:r w:rsidRPr="00D806BB">
        <w:rPr>
          <w:b/>
          <w:snapToGrid w:val="0"/>
          <w:sz w:val="36"/>
        </w:rPr>
        <w:t>ПОСТАНОВЛЕНИЕ</w:t>
      </w:r>
    </w:p>
    <w:p w14:paraId="66232D2C" w14:textId="05E1E4B6" w:rsidR="00587E76" w:rsidRPr="00220D79" w:rsidRDefault="005A74CD" w:rsidP="00587E76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03</w:t>
      </w:r>
      <w:r w:rsidR="00587E76" w:rsidRPr="00220D7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87E76" w:rsidRPr="00220D79">
        <w:rPr>
          <w:sz w:val="28"/>
          <w:szCs w:val="28"/>
        </w:rPr>
        <w:t xml:space="preserve"> 20</w:t>
      </w:r>
      <w:r w:rsidR="00CE5AED">
        <w:rPr>
          <w:sz w:val="28"/>
          <w:szCs w:val="28"/>
        </w:rPr>
        <w:t>2</w:t>
      </w:r>
      <w:r w:rsidR="004E68FC">
        <w:rPr>
          <w:sz w:val="28"/>
          <w:szCs w:val="28"/>
        </w:rPr>
        <w:t>1</w:t>
      </w:r>
      <w:r w:rsidR="00587E76" w:rsidRPr="00220D79">
        <w:rPr>
          <w:sz w:val="28"/>
          <w:szCs w:val="28"/>
        </w:rPr>
        <w:t xml:space="preserve"> года                         </w:t>
      </w:r>
      <w:r w:rsidR="00587E76" w:rsidRPr="00220D79">
        <w:rPr>
          <w:sz w:val="28"/>
          <w:szCs w:val="28"/>
        </w:rPr>
        <w:tab/>
      </w:r>
      <w:r w:rsidR="00587E76" w:rsidRPr="00220D79">
        <w:rPr>
          <w:sz w:val="28"/>
          <w:szCs w:val="28"/>
        </w:rPr>
        <w:tab/>
      </w:r>
      <w:r w:rsidR="00587E76" w:rsidRPr="00220D79">
        <w:rPr>
          <w:color w:val="000000"/>
          <w:sz w:val="28"/>
          <w:szCs w:val="28"/>
        </w:rPr>
        <w:t xml:space="preserve">                  </w:t>
      </w:r>
      <w:r w:rsidR="00587E76">
        <w:rPr>
          <w:color w:val="000000"/>
          <w:sz w:val="28"/>
          <w:szCs w:val="28"/>
        </w:rPr>
        <w:tab/>
      </w:r>
      <w:r w:rsidR="00587E76">
        <w:rPr>
          <w:color w:val="000000"/>
          <w:sz w:val="28"/>
          <w:szCs w:val="28"/>
        </w:rPr>
        <w:tab/>
      </w:r>
      <w:proofErr w:type="gramStart"/>
      <w:r w:rsidR="00587E76">
        <w:rPr>
          <w:color w:val="000000"/>
          <w:sz w:val="28"/>
          <w:szCs w:val="28"/>
        </w:rPr>
        <w:tab/>
      </w:r>
      <w:r w:rsidR="00CE5AED">
        <w:rPr>
          <w:color w:val="000000"/>
          <w:sz w:val="28"/>
          <w:szCs w:val="28"/>
        </w:rPr>
        <w:t xml:space="preserve"> </w:t>
      </w:r>
      <w:r w:rsidR="00587E76" w:rsidRPr="00220D79">
        <w:rPr>
          <w:color w:val="000000"/>
          <w:sz w:val="28"/>
          <w:szCs w:val="28"/>
        </w:rPr>
        <w:t xml:space="preserve"> №</w:t>
      </w:r>
      <w:proofErr w:type="gramEnd"/>
      <w:r w:rsidR="00587E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="00587E7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49</w:t>
      </w:r>
    </w:p>
    <w:p w14:paraId="6E88D05E" w14:textId="77777777" w:rsidR="00587E76" w:rsidRPr="00220D79" w:rsidRDefault="00587E76" w:rsidP="00587E76">
      <w:pPr>
        <w:spacing w:line="360" w:lineRule="auto"/>
        <w:jc w:val="center"/>
        <w:rPr>
          <w:sz w:val="10"/>
          <w:szCs w:val="10"/>
        </w:rPr>
      </w:pPr>
    </w:p>
    <w:p w14:paraId="11AE88C2" w14:textId="77777777" w:rsidR="00587E76" w:rsidRPr="00220D79" w:rsidRDefault="00587E76" w:rsidP="00587E76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14:paraId="6FC12F73" w14:textId="77777777" w:rsidR="00587E76" w:rsidRDefault="00587E76" w:rsidP="00587E76">
      <w:pPr>
        <w:jc w:val="center"/>
        <w:rPr>
          <w:b/>
          <w:sz w:val="28"/>
          <w:szCs w:val="28"/>
        </w:rPr>
      </w:pPr>
    </w:p>
    <w:p w14:paraId="63432765" w14:textId="77777777" w:rsidR="004E68FC" w:rsidRDefault="00587E76" w:rsidP="00587E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Календарном плане</w:t>
      </w:r>
      <w:r w:rsidRPr="00F7352E">
        <w:rPr>
          <w:b/>
          <w:sz w:val="28"/>
          <w:szCs w:val="28"/>
        </w:rPr>
        <w:t xml:space="preserve"> мероприятий по подготовке и проведению </w:t>
      </w:r>
      <w:r w:rsidR="004E68FC">
        <w:rPr>
          <w:b/>
          <w:sz w:val="28"/>
          <w:szCs w:val="28"/>
        </w:rPr>
        <w:t xml:space="preserve">повторных </w:t>
      </w:r>
      <w:r w:rsidRPr="00F7352E">
        <w:rPr>
          <w:b/>
          <w:sz w:val="28"/>
          <w:szCs w:val="28"/>
        </w:rPr>
        <w:t>выборов депутат</w:t>
      </w:r>
      <w:r w:rsidR="004E68FC">
        <w:rPr>
          <w:b/>
          <w:sz w:val="28"/>
          <w:szCs w:val="28"/>
        </w:rPr>
        <w:t xml:space="preserve">а </w:t>
      </w:r>
      <w:r w:rsidRPr="00F7352E">
        <w:rPr>
          <w:b/>
          <w:sz w:val="28"/>
          <w:szCs w:val="28"/>
        </w:rPr>
        <w:t>Липецкого городского Совета депутат</w:t>
      </w:r>
      <w:r>
        <w:rPr>
          <w:b/>
          <w:sz w:val="28"/>
          <w:szCs w:val="28"/>
        </w:rPr>
        <w:t>ов шестого созыва</w:t>
      </w:r>
      <w:r w:rsidR="004E68FC">
        <w:rPr>
          <w:b/>
          <w:sz w:val="28"/>
          <w:szCs w:val="28"/>
        </w:rPr>
        <w:t xml:space="preserve"> по одномандатному избирательному округу № 35</w:t>
      </w:r>
    </w:p>
    <w:p w14:paraId="5DFB0B6A" w14:textId="5FBEC531" w:rsidR="00587E76" w:rsidRDefault="00587E76" w:rsidP="00587E76">
      <w:pPr>
        <w:jc w:val="center"/>
        <w:rPr>
          <w:b/>
          <w:sz w:val="28"/>
          <w:szCs w:val="28"/>
        </w:rPr>
      </w:pPr>
    </w:p>
    <w:p w14:paraId="349FD06D" w14:textId="77777777" w:rsidR="004E68FC" w:rsidRDefault="004E68FC" w:rsidP="00587E76">
      <w:pPr>
        <w:jc w:val="center"/>
        <w:rPr>
          <w:b/>
          <w:sz w:val="28"/>
          <w:szCs w:val="28"/>
        </w:rPr>
      </w:pPr>
    </w:p>
    <w:p w14:paraId="02F1C52B" w14:textId="77777777" w:rsidR="00587E76" w:rsidRDefault="00587E76" w:rsidP="00587E76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В </w:t>
      </w:r>
      <w:r w:rsidRPr="00CB2B87">
        <w:rPr>
          <w:sz w:val="28"/>
          <w:szCs w:val="28"/>
        </w:rPr>
        <w:t>соответствии со статьей 23 Закона</w:t>
      </w:r>
      <w:r w:rsidRPr="005371A2">
        <w:rPr>
          <w:sz w:val="28"/>
          <w:szCs w:val="28"/>
        </w:rPr>
        <w:t xml:space="preserve"> Липецкой области </w:t>
      </w:r>
      <w:r w:rsidRPr="00495676">
        <w:rPr>
          <w:sz w:val="28"/>
          <w:szCs w:val="28"/>
        </w:rPr>
        <w:t>от 06 июня 2007 года № 60-ОЗ</w:t>
      </w:r>
      <w:r>
        <w:t xml:space="preserve"> </w:t>
      </w:r>
      <w:r w:rsidRPr="009552CE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 w:rsidRPr="00220D79">
        <w:rPr>
          <w:sz w:val="28"/>
        </w:rPr>
        <w:t>на основании постановления избирательной комиссии Липецкой области от 15 декабря 2015 года №</w:t>
      </w:r>
      <w:r>
        <w:rPr>
          <w:sz w:val="28"/>
        </w:rPr>
        <w:t xml:space="preserve"> </w:t>
      </w:r>
      <w:r w:rsidRPr="00220D79">
        <w:rPr>
          <w:sz w:val="28"/>
        </w:rPr>
        <w:t>142/1342-5</w:t>
      </w:r>
      <w:r w:rsidRPr="00756D35">
        <w:rPr>
          <w:sz w:val="28"/>
        </w:rPr>
        <w:t xml:space="preserve"> </w:t>
      </w:r>
      <w:r w:rsidRPr="00220D79">
        <w:rPr>
          <w:sz w:val="28"/>
        </w:rPr>
        <w:t xml:space="preserve">«О возложении полномочий избирательной комиссии города Липецка на территориальную избирательную комиссию Октябрьского округа города Липецка № 2» </w:t>
      </w:r>
      <w:r>
        <w:rPr>
          <w:sz w:val="28"/>
        </w:rPr>
        <w:t xml:space="preserve">территориальная избирательная комиссия № 2 Октябрьского округа города Липецка </w:t>
      </w:r>
      <w:r w:rsidRPr="00EE4224">
        <w:rPr>
          <w:b/>
          <w:sz w:val="28"/>
        </w:rPr>
        <w:t>постановляет:</w:t>
      </w:r>
    </w:p>
    <w:p w14:paraId="1025A611" w14:textId="2A109622" w:rsidR="00587E76" w:rsidRDefault="00587E76" w:rsidP="00587E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Календарный</w:t>
      </w:r>
      <w:r w:rsidRPr="000710F7">
        <w:rPr>
          <w:sz w:val="28"/>
          <w:szCs w:val="28"/>
        </w:rPr>
        <w:t xml:space="preserve"> план мероприятий по подготовке и проведению </w:t>
      </w:r>
      <w:r w:rsidR="004E68FC">
        <w:rPr>
          <w:sz w:val="28"/>
          <w:szCs w:val="28"/>
        </w:rPr>
        <w:t xml:space="preserve">повторных </w:t>
      </w:r>
      <w:r w:rsidRPr="000710F7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0710F7">
        <w:rPr>
          <w:sz w:val="28"/>
          <w:szCs w:val="28"/>
        </w:rPr>
        <w:t>депутат</w:t>
      </w:r>
      <w:r w:rsidR="004E68FC">
        <w:rPr>
          <w:sz w:val="28"/>
          <w:szCs w:val="28"/>
        </w:rPr>
        <w:t>а</w:t>
      </w:r>
      <w:r w:rsidRPr="000710F7">
        <w:rPr>
          <w:sz w:val="28"/>
          <w:szCs w:val="28"/>
        </w:rPr>
        <w:t xml:space="preserve"> Липецкого городского</w:t>
      </w:r>
      <w:r>
        <w:rPr>
          <w:sz w:val="28"/>
          <w:szCs w:val="28"/>
        </w:rPr>
        <w:t xml:space="preserve"> </w:t>
      </w:r>
      <w:r w:rsidRPr="000710F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="00CE5AE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</w:t>
      </w:r>
      <w:r w:rsidR="004E68FC">
        <w:rPr>
          <w:sz w:val="28"/>
          <w:szCs w:val="28"/>
        </w:rPr>
        <w:t xml:space="preserve">по одномандатному избирательному округу № 35 </w:t>
      </w:r>
      <w:r>
        <w:rPr>
          <w:sz w:val="28"/>
          <w:szCs w:val="28"/>
        </w:rPr>
        <w:t>(прилагается).</w:t>
      </w:r>
    </w:p>
    <w:p w14:paraId="0F608A6F" w14:textId="321B03FB" w:rsidR="00587E76" w:rsidRDefault="00587E76" w:rsidP="00587E76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2. Направить настоящее постановление в территориальн</w:t>
      </w:r>
      <w:r w:rsidR="004E68FC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</w:t>
      </w:r>
      <w:r w:rsidR="004E68FC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4E68FC">
        <w:rPr>
          <w:sz w:val="28"/>
          <w:szCs w:val="28"/>
        </w:rPr>
        <w:t xml:space="preserve">ю Правобережного округа </w:t>
      </w:r>
      <w:r w:rsidRPr="00536E51">
        <w:rPr>
          <w:sz w:val="28"/>
          <w:szCs w:val="28"/>
        </w:rPr>
        <w:t>горо</w:t>
      </w:r>
      <w:r>
        <w:rPr>
          <w:sz w:val="28"/>
          <w:szCs w:val="28"/>
        </w:rPr>
        <w:t xml:space="preserve">да Липецка, участковые избирательные комиссии для использования в работе и </w:t>
      </w:r>
      <w:r>
        <w:rPr>
          <w:sz w:val="28"/>
        </w:rPr>
        <w:t>разместить на сайте территориальной избирательной комиссии № 2 Октябрьского округа города Липецка.</w:t>
      </w:r>
    </w:p>
    <w:p w14:paraId="05AB8DE8" w14:textId="77777777" w:rsidR="00587E76" w:rsidRDefault="00587E76" w:rsidP="00587E76">
      <w:pPr>
        <w:spacing w:line="360" w:lineRule="auto"/>
        <w:ind w:firstLine="708"/>
        <w:jc w:val="both"/>
        <w:rPr>
          <w:sz w:val="28"/>
        </w:rPr>
      </w:pPr>
    </w:p>
    <w:p w14:paraId="216FBEFF" w14:textId="77777777" w:rsidR="00587E76" w:rsidRPr="00482714" w:rsidRDefault="00587E76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F06266C" w14:textId="1CBEA23E" w:rsidR="00587E76" w:rsidRDefault="00587E76" w:rsidP="00587E76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         А.Б. ДЕЕВ</w:t>
      </w:r>
    </w:p>
    <w:p w14:paraId="79FCC5E9" w14:textId="77777777" w:rsidR="00587E76" w:rsidRPr="00482714" w:rsidRDefault="00587E76" w:rsidP="00587E7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71418330" w14:textId="3CE36467" w:rsidR="00E90F01" w:rsidRDefault="00587E76" w:rsidP="00587E76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E68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68FC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E90F01" w:rsidSect="00AD63F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6"/>
    <w:rsid w:val="00135FB6"/>
    <w:rsid w:val="0014543C"/>
    <w:rsid w:val="00200949"/>
    <w:rsid w:val="00343C27"/>
    <w:rsid w:val="00444E9F"/>
    <w:rsid w:val="00445A2E"/>
    <w:rsid w:val="00467EFE"/>
    <w:rsid w:val="004822D8"/>
    <w:rsid w:val="004934A7"/>
    <w:rsid w:val="004E68FC"/>
    <w:rsid w:val="00587E76"/>
    <w:rsid w:val="005A74CD"/>
    <w:rsid w:val="005F771C"/>
    <w:rsid w:val="006B3B36"/>
    <w:rsid w:val="007F10D8"/>
    <w:rsid w:val="00842DF0"/>
    <w:rsid w:val="00A44A55"/>
    <w:rsid w:val="00B75083"/>
    <w:rsid w:val="00C52487"/>
    <w:rsid w:val="00C772D0"/>
    <w:rsid w:val="00CE5AED"/>
    <w:rsid w:val="00E275E4"/>
    <w:rsid w:val="00E90F01"/>
    <w:rsid w:val="00E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687B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customStyle="1" w:styleId="ConsPlusNonformat">
    <w:name w:val="ConsPlusNonformat"/>
    <w:rsid w:val="00587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2021-06-11T10:16:00Z</dcterms:created>
  <dcterms:modified xsi:type="dcterms:W3CDTF">2021-06-11T10:16:00Z</dcterms:modified>
</cp:coreProperties>
</file>