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61B9" w14:textId="77777777" w:rsidR="00FA491A" w:rsidRDefault="00FA491A" w:rsidP="00FA491A">
      <w:pPr>
        <w:pStyle w:val="2"/>
        <w:jc w:val="center"/>
      </w:pPr>
      <w:r w:rsidRPr="00041145">
        <w:rPr>
          <w:noProof/>
          <w:sz w:val="28"/>
        </w:rPr>
        <w:drawing>
          <wp:inline distT="0" distB="0" distL="0" distR="0" wp14:anchorId="0833A97E" wp14:editId="40F9EA97">
            <wp:extent cx="721995" cy="721995"/>
            <wp:effectExtent l="0" t="0" r="0" b="0"/>
            <wp:docPr id="1981588341" name="Рисунок 1" descr="C:\Users\User_001\AppData\Local\Microsoft\Windows\INetCache\Content.Word\logo_iklo2022_b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_001\AppData\Local\Microsoft\Windows\INetCache\Content.Word\logo_iklo2022_bl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4C76F" w14:textId="77777777" w:rsidR="00FA491A" w:rsidRPr="004F1CD3" w:rsidRDefault="00FA491A" w:rsidP="00FA491A"/>
    <w:p w14:paraId="1B839CE8" w14:textId="77777777" w:rsidR="00FA491A" w:rsidRDefault="00FA491A" w:rsidP="00FA491A">
      <w:pPr>
        <w:pStyle w:val="af4"/>
        <w:jc w:val="center"/>
        <w:rPr>
          <w:b/>
          <w:bCs/>
          <w:sz w:val="32"/>
        </w:rPr>
      </w:pPr>
      <w:r>
        <w:rPr>
          <w:b/>
          <w:bCs/>
          <w:sz w:val="32"/>
        </w:rPr>
        <w:t>ИЗБИРАТЕЛЬНАЯ КОМИССИЯ</w:t>
      </w:r>
    </w:p>
    <w:p w14:paraId="232730DF" w14:textId="77777777" w:rsidR="00FA491A" w:rsidRDefault="00FA491A" w:rsidP="00FA491A">
      <w:pPr>
        <w:jc w:val="center"/>
        <w:rPr>
          <w:sz w:val="32"/>
        </w:rPr>
      </w:pPr>
      <w:r>
        <w:rPr>
          <w:b/>
          <w:bCs/>
          <w:sz w:val="32"/>
        </w:rPr>
        <w:t>ЛИПЕЦКОЙ ОБЛАСТИ</w:t>
      </w:r>
    </w:p>
    <w:p w14:paraId="318AA485" w14:textId="77777777" w:rsidR="00FA491A" w:rsidRPr="00717099" w:rsidRDefault="00FA491A" w:rsidP="00FA491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pacing w:val="80"/>
          <w:sz w:val="32"/>
        </w:rPr>
      </w:pPr>
      <w:r w:rsidRPr="00717099">
        <w:rPr>
          <w:rFonts w:ascii="Times New Roman" w:hAnsi="Times New Roman" w:cs="Times New Roman"/>
          <w:b/>
          <w:bCs/>
          <w:color w:val="000000" w:themeColor="text1"/>
          <w:spacing w:val="80"/>
          <w:sz w:val="32"/>
        </w:rPr>
        <w:t>ПОСТАНОВЛЕНИЕ</w:t>
      </w:r>
    </w:p>
    <w:p w14:paraId="2ED63D10" w14:textId="77777777" w:rsidR="00FA491A" w:rsidRPr="00913B87" w:rsidRDefault="00FA491A" w:rsidP="00FA491A"/>
    <w:tbl>
      <w:tblPr>
        <w:tblW w:w="9648" w:type="dxa"/>
        <w:tblLook w:val="0000" w:firstRow="0" w:lastRow="0" w:firstColumn="0" w:lastColumn="0" w:noHBand="0" w:noVBand="0"/>
      </w:tblPr>
      <w:tblGrid>
        <w:gridCol w:w="2988"/>
        <w:gridCol w:w="3735"/>
        <w:gridCol w:w="945"/>
        <w:gridCol w:w="1980"/>
      </w:tblGrid>
      <w:tr w:rsidR="00FA491A" w14:paraId="6F7303A4" w14:textId="77777777" w:rsidTr="002E1F96">
        <w:tc>
          <w:tcPr>
            <w:tcW w:w="2988" w:type="dxa"/>
            <w:tcBorders>
              <w:bottom w:val="single" w:sz="4" w:space="0" w:color="auto"/>
            </w:tcBorders>
          </w:tcPr>
          <w:p w14:paraId="6BF151DF" w14:textId="77777777" w:rsidR="00FA491A" w:rsidRDefault="00FA491A" w:rsidP="002E1F96">
            <w:pPr>
              <w:rPr>
                <w:color w:val="000000"/>
              </w:rPr>
            </w:pPr>
            <w:r>
              <w:rPr>
                <w:color w:val="000000"/>
              </w:rPr>
              <w:t xml:space="preserve">17 декабря 2025 года                        </w:t>
            </w:r>
          </w:p>
        </w:tc>
        <w:tc>
          <w:tcPr>
            <w:tcW w:w="3735" w:type="dxa"/>
          </w:tcPr>
          <w:p w14:paraId="23DEC7A8" w14:textId="77777777" w:rsidR="00FA491A" w:rsidRDefault="00FA491A" w:rsidP="002E1F96">
            <w:pPr>
              <w:rPr>
                <w:color w:val="000000"/>
              </w:rPr>
            </w:pPr>
          </w:p>
        </w:tc>
        <w:tc>
          <w:tcPr>
            <w:tcW w:w="945" w:type="dxa"/>
          </w:tcPr>
          <w:p w14:paraId="349E4462" w14:textId="77777777" w:rsidR="00FA491A" w:rsidRDefault="00FA491A" w:rsidP="002E1F96">
            <w:pPr>
              <w:jc w:val="right"/>
              <w:rPr>
                <w:color w:val="000000"/>
              </w:rPr>
            </w:pPr>
            <w:r w:rsidRPr="00030D50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6B240F7" w14:textId="4DFFF450" w:rsidR="00FA491A" w:rsidRDefault="00FA491A" w:rsidP="002E1F96">
            <w:pPr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="00527D06">
              <w:rPr>
                <w:color w:val="000000"/>
              </w:rPr>
              <w:t>984</w:t>
            </w:r>
            <w:r>
              <w:rPr>
                <w:color w:val="000000"/>
              </w:rPr>
              <w:t>-7</w:t>
            </w:r>
          </w:p>
        </w:tc>
      </w:tr>
    </w:tbl>
    <w:p w14:paraId="2A5FA876" w14:textId="77777777" w:rsidR="00FA491A" w:rsidRPr="000645B7" w:rsidRDefault="00FA491A" w:rsidP="00FA491A">
      <w:pPr>
        <w:tabs>
          <w:tab w:val="left" w:pos="-2250"/>
        </w:tabs>
        <w:spacing w:line="360" w:lineRule="auto"/>
        <w:jc w:val="center"/>
        <w:rPr>
          <w:b/>
          <w:sz w:val="18"/>
          <w:szCs w:val="18"/>
        </w:rPr>
      </w:pPr>
    </w:p>
    <w:p w14:paraId="32CE7057" w14:textId="77777777" w:rsidR="00FA491A" w:rsidRDefault="00FA491A" w:rsidP="00FA491A">
      <w:pPr>
        <w:tabs>
          <w:tab w:val="left" w:pos="-2250"/>
        </w:tabs>
        <w:spacing w:line="360" w:lineRule="auto"/>
        <w:jc w:val="center"/>
      </w:pPr>
      <w:r>
        <w:t>г. Липецк</w:t>
      </w:r>
    </w:p>
    <w:p w14:paraId="34B8794C" w14:textId="77777777" w:rsidR="00FA491A" w:rsidRDefault="00FA491A" w:rsidP="00FA491A">
      <w:pPr>
        <w:tabs>
          <w:tab w:val="left" w:pos="-2250"/>
        </w:tabs>
        <w:spacing w:line="360" w:lineRule="auto"/>
        <w:jc w:val="center"/>
        <w:rPr>
          <w:sz w:val="20"/>
        </w:rPr>
      </w:pPr>
    </w:p>
    <w:p w14:paraId="24121B39" w14:textId="77777777" w:rsidR="00FA491A" w:rsidRDefault="00FA491A" w:rsidP="00FA491A">
      <w:pPr>
        <w:tabs>
          <w:tab w:val="left" w:pos="-2250"/>
        </w:tabs>
        <w:jc w:val="center"/>
        <w:rPr>
          <w:b/>
          <w:bCs/>
        </w:rPr>
      </w:pPr>
      <w:r>
        <w:rPr>
          <w:b/>
          <w:bCs/>
        </w:rPr>
        <w:t>О формировании территориальной избирательной комиссии № 2</w:t>
      </w:r>
    </w:p>
    <w:p w14:paraId="65AB1F8A" w14:textId="77777777" w:rsidR="00FA491A" w:rsidRPr="00FC5D3C" w:rsidRDefault="00FA491A" w:rsidP="00FA491A">
      <w:pPr>
        <w:tabs>
          <w:tab w:val="left" w:pos="-2250"/>
        </w:tabs>
        <w:jc w:val="center"/>
        <w:rPr>
          <w:b/>
          <w:bCs/>
        </w:rPr>
      </w:pPr>
      <w:r>
        <w:rPr>
          <w:b/>
          <w:bCs/>
        </w:rPr>
        <w:t xml:space="preserve">Октябрьского округа города Липецка </w:t>
      </w:r>
      <w:r w:rsidRPr="00FC5D3C">
        <w:rPr>
          <w:b/>
          <w:bCs/>
        </w:rPr>
        <w:t>срока полномочий 20</w:t>
      </w:r>
      <w:r>
        <w:rPr>
          <w:b/>
          <w:bCs/>
        </w:rPr>
        <w:t>25</w:t>
      </w:r>
      <w:r w:rsidRPr="00FC5D3C">
        <w:rPr>
          <w:b/>
          <w:bCs/>
        </w:rPr>
        <w:t>-20</w:t>
      </w:r>
      <w:r>
        <w:rPr>
          <w:b/>
          <w:bCs/>
        </w:rPr>
        <w:t xml:space="preserve">30 </w:t>
      </w:r>
      <w:r w:rsidRPr="00FC5D3C">
        <w:rPr>
          <w:b/>
          <w:bCs/>
        </w:rPr>
        <w:t>г</w:t>
      </w:r>
      <w:r>
        <w:rPr>
          <w:b/>
          <w:bCs/>
        </w:rPr>
        <w:t>г.</w:t>
      </w:r>
    </w:p>
    <w:p w14:paraId="70E5D60F" w14:textId="77777777" w:rsidR="00FA491A" w:rsidRDefault="00FA491A" w:rsidP="00FA491A">
      <w:pPr>
        <w:tabs>
          <w:tab w:val="left" w:pos="-2250"/>
        </w:tabs>
        <w:spacing w:line="360" w:lineRule="auto"/>
        <w:jc w:val="center"/>
        <w:rPr>
          <w:b/>
          <w:bCs/>
          <w:sz w:val="20"/>
        </w:rPr>
      </w:pPr>
    </w:p>
    <w:p w14:paraId="3C51F0FD" w14:textId="77777777" w:rsidR="00FA491A" w:rsidRPr="001E54B2" w:rsidRDefault="00FA491A" w:rsidP="00FA491A">
      <w:pPr>
        <w:tabs>
          <w:tab w:val="left" w:pos="-2250"/>
        </w:tabs>
        <w:spacing w:line="360" w:lineRule="auto"/>
        <w:ind w:firstLine="601"/>
        <w:jc w:val="both"/>
        <w:rPr>
          <w:rFonts w:ascii="Times New Roman CYR" w:hAnsi="Times New Roman CYR"/>
          <w:szCs w:val="28"/>
        </w:rPr>
      </w:pPr>
      <w:r>
        <w:t xml:space="preserve">Рассмотрев предложения по кандидатурам для назначения в состав территориальной избирательной комиссии № 2 Октябрьского округа города Липецка </w:t>
      </w:r>
      <w:r w:rsidRPr="00FC5D3C">
        <w:rPr>
          <w:bCs/>
        </w:rPr>
        <w:t>срока полномочий 20</w:t>
      </w:r>
      <w:r>
        <w:rPr>
          <w:bCs/>
        </w:rPr>
        <w:t>25</w:t>
      </w:r>
      <w:r w:rsidRPr="00FC5D3C">
        <w:rPr>
          <w:bCs/>
        </w:rPr>
        <w:t>-20</w:t>
      </w:r>
      <w:r>
        <w:rPr>
          <w:bCs/>
        </w:rPr>
        <w:t>30</w:t>
      </w:r>
      <w:r w:rsidRPr="00FC5D3C">
        <w:rPr>
          <w:bCs/>
        </w:rPr>
        <w:t xml:space="preserve"> гг.</w:t>
      </w:r>
      <w:r>
        <w:t xml:space="preserve">, в соответствии со статьями 22, 26, 29 Федерального закона </w:t>
      </w:r>
      <w:r>
        <w:rPr>
          <w:rFonts w:ascii="Times New Roman CYR" w:hAnsi="Times New Roman CYR"/>
          <w:szCs w:val="24"/>
        </w:rPr>
        <w:t>от 12 июня 2002 года № 67-ФЗ</w:t>
      </w:r>
      <w:r>
        <w:t xml:space="preserve"> «Об основных гарантиях избирательных  прав  и  права  на участие в референдуме граждан Российской Федерации»</w:t>
      </w:r>
      <w:r w:rsidRPr="00FC5D3C">
        <w:rPr>
          <w:bCs/>
        </w:rPr>
        <w:t xml:space="preserve">, </w:t>
      </w:r>
      <w:r>
        <w:t>статьей 5 Закона Липецкой области</w:t>
      </w:r>
      <w:r w:rsidRPr="001E54B2">
        <w:t xml:space="preserve"> </w:t>
      </w:r>
      <w:r>
        <w:t xml:space="preserve">от </w:t>
      </w:r>
      <w:r w:rsidRPr="002774A2">
        <w:rPr>
          <w:rFonts w:ascii="Times New Roman CYR" w:hAnsi="Times New Roman CYR"/>
          <w:szCs w:val="28"/>
        </w:rPr>
        <w:t>29</w:t>
      </w:r>
      <w:r>
        <w:rPr>
          <w:rFonts w:ascii="Times New Roman CYR" w:hAnsi="Times New Roman CYR"/>
          <w:szCs w:val="28"/>
        </w:rPr>
        <w:t xml:space="preserve"> </w:t>
      </w:r>
      <w:r w:rsidRPr="002774A2">
        <w:rPr>
          <w:rFonts w:ascii="Times New Roman CYR" w:hAnsi="Times New Roman CYR"/>
          <w:szCs w:val="28"/>
        </w:rPr>
        <w:t xml:space="preserve">декабря </w:t>
      </w:r>
      <w:r>
        <w:rPr>
          <w:rFonts w:ascii="Times New Roman CYR" w:hAnsi="Times New Roman CYR"/>
          <w:szCs w:val="28"/>
        </w:rPr>
        <w:t xml:space="preserve"> </w:t>
      </w:r>
      <w:r w:rsidRPr="002774A2">
        <w:rPr>
          <w:rFonts w:ascii="Times New Roman CYR" w:hAnsi="Times New Roman CYR"/>
          <w:szCs w:val="28"/>
        </w:rPr>
        <w:t xml:space="preserve">2012 года </w:t>
      </w:r>
      <w:r>
        <w:rPr>
          <w:rFonts w:ascii="Times New Roman CYR" w:hAnsi="Times New Roman CYR"/>
          <w:szCs w:val="28"/>
        </w:rPr>
        <w:br/>
      </w:r>
      <w:r w:rsidRPr="002774A2">
        <w:rPr>
          <w:rFonts w:ascii="Times New Roman CYR" w:hAnsi="Times New Roman CYR"/>
          <w:szCs w:val="28"/>
        </w:rPr>
        <w:t xml:space="preserve">№ 117-ОЗ </w:t>
      </w:r>
      <w:r w:rsidRPr="00FC5D3C">
        <w:rPr>
          <w:bCs/>
        </w:rPr>
        <w:t>«О статусе, порядке формирования и полномочиях территориальных и участковых избирательных комиссий в Липецкой области»</w:t>
      </w:r>
      <w:r>
        <w:t xml:space="preserve"> избирательная комиссия Липецкой области </w:t>
      </w:r>
      <w:r>
        <w:rPr>
          <w:b/>
          <w:bCs/>
        </w:rPr>
        <w:t>постановляет:</w:t>
      </w:r>
      <w:r>
        <w:t xml:space="preserve"> </w:t>
      </w:r>
    </w:p>
    <w:p w14:paraId="2E96F759" w14:textId="561ED5F9" w:rsidR="00FA491A" w:rsidRDefault="00FA491A" w:rsidP="00527D06">
      <w:pPr>
        <w:pStyle w:val="31"/>
        <w:ind w:firstLine="709"/>
      </w:pPr>
      <w:r>
        <w:t xml:space="preserve">1. Сформировать территориальную избирательную комиссию № 2 Октябрьского округа города Липецка </w:t>
      </w:r>
      <w:r w:rsidRPr="00FC5D3C">
        <w:rPr>
          <w:bCs/>
        </w:rPr>
        <w:t>срока полномочий 20</w:t>
      </w:r>
      <w:r>
        <w:rPr>
          <w:bCs/>
        </w:rPr>
        <w:t>25</w:t>
      </w:r>
      <w:r w:rsidRPr="00FC5D3C">
        <w:rPr>
          <w:bCs/>
        </w:rPr>
        <w:t>-20</w:t>
      </w:r>
      <w:r>
        <w:rPr>
          <w:bCs/>
        </w:rPr>
        <w:t>30</w:t>
      </w:r>
      <w:r w:rsidRPr="00FC5D3C">
        <w:rPr>
          <w:bCs/>
        </w:rPr>
        <w:t xml:space="preserve"> гг.</w:t>
      </w:r>
      <w:r>
        <w:t xml:space="preserve"> в количестве 12 членов с правом решающего голоса, назначив в ее состав:</w:t>
      </w:r>
    </w:p>
    <w:p w14:paraId="25C28961" w14:textId="2BD0F9CD" w:rsidR="00FA491A" w:rsidRPr="00CE3F2A" w:rsidRDefault="00FA491A" w:rsidP="00527D06">
      <w:pPr>
        <w:pStyle w:val="af"/>
        <w:spacing w:line="360" w:lineRule="auto"/>
        <w:ind w:firstLine="709"/>
        <w:jc w:val="both"/>
        <w:rPr>
          <w:b w:val="0"/>
        </w:rPr>
      </w:pPr>
      <w:r>
        <w:rPr>
          <w:b w:val="0"/>
          <w:bCs w:val="0"/>
        </w:rPr>
        <w:t>1) Деева Андрея Борисовича, 24 октября 1978 года рождения, образование высшее, предложенного в состав комиссии Липецким городским Советом депутатов;</w:t>
      </w:r>
    </w:p>
    <w:p w14:paraId="331D0829" w14:textId="5FE753E5" w:rsidR="00FA491A" w:rsidRDefault="00FA491A" w:rsidP="00527D06">
      <w:pPr>
        <w:pStyle w:val="af"/>
        <w:spacing w:line="360" w:lineRule="auto"/>
        <w:ind w:firstLine="709"/>
        <w:jc w:val="both"/>
      </w:pPr>
      <w:r>
        <w:rPr>
          <w:b w:val="0"/>
          <w:bCs w:val="0"/>
        </w:rPr>
        <w:t xml:space="preserve">2) Ельчанинова Игоря Вячеславовича, </w:t>
      </w:r>
      <w:r w:rsidR="00681B76">
        <w:rPr>
          <w:b w:val="0"/>
          <w:bCs w:val="0"/>
        </w:rPr>
        <w:t>0</w:t>
      </w:r>
      <w:r>
        <w:rPr>
          <w:b w:val="0"/>
          <w:bCs w:val="0"/>
        </w:rPr>
        <w:t xml:space="preserve">4 мая 1965 года рождения, образование высшее, предложенного </w:t>
      </w:r>
      <w:r w:rsidRPr="00BE790F">
        <w:rPr>
          <w:b w:val="0"/>
          <w:bCs w:val="0"/>
        </w:rPr>
        <w:t>в состав комиссии Р</w:t>
      </w:r>
      <w:r w:rsidRPr="00BE790F">
        <w:rPr>
          <w:b w:val="0"/>
          <w:bCs w:val="0"/>
          <w:szCs w:val="28"/>
        </w:rPr>
        <w:t xml:space="preserve">егиональным </w:t>
      </w:r>
      <w:r w:rsidRPr="00BE790F">
        <w:rPr>
          <w:b w:val="0"/>
          <w:bCs w:val="0"/>
          <w:szCs w:val="28"/>
        </w:rPr>
        <w:lastRenderedPageBreak/>
        <w:t xml:space="preserve">отделением Социалистической </w:t>
      </w:r>
      <w:r>
        <w:rPr>
          <w:b w:val="0"/>
          <w:bCs w:val="0"/>
          <w:szCs w:val="28"/>
        </w:rPr>
        <w:t>п</w:t>
      </w:r>
      <w:r w:rsidRPr="00BE790F">
        <w:rPr>
          <w:b w:val="0"/>
          <w:bCs w:val="0"/>
          <w:szCs w:val="28"/>
        </w:rPr>
        <w:t>олитической партии «СПРАВЕДЛИВАЯ РОССИЯ-ПАТРИОТЫ-ЗА ПРАВДУ» в Липецкой области</w:t>
      </w:r>
      <w:r w:rsidRPr="00BE790F">
        <w:rPr>
          <w:b w:val="0"/>
          <w:bCs w:val="0"/>
        </w:rPr>
        <w:t>;</w:t>
      </w:r>
    </w:p>
    <w:p w14:paraId="7BCED007" w14:textId="1B42E049" w:rsidR="00FA491A" w:rsidRPr="00BE790F" w:rsidRDefault="00FA491A" w:rsidP="00527D06">
      <w:pPr>
        <w:pStyle w:val="31"/>
        <w:ind w:firstLine="709"/>
      </w:pPr>
      <w:r>
        <w:t>3) </w:t>
      </w:r>
      <w:proofErr w:type="spellStart"/>
      <w:r>
        <w:t>Затонских</w:t>
      </w:r>
      <w:proofErr w:type="spellEnd"/>
      <w:r>
        <w:t xml:space="preserve"> Алексея Михайловича, </w:t>
      </w:r>
      <w:r w:rsidR="00681B76">
        <w:t>0</w:t>
      </w:r>
      <w:r>
        <w:t xml:space="preserve">3 февраля 1974 года рождения, образование высшее (юридическое), </w:t>
      </w:r>
      <w:r w:rsidRPr="00BE790F">
        <w:t xml:space="preserve">предложенного в состав комиссии территориальной избирательной комиссией </w:t>
      </w:r>
      <w:r>
        <w:t>№ 2 Октябрьского округа города Липецка</w:t>
      </w:r>
      <w:r w:rsidRPr="00BE790F">
        <w:t xml:space="preserve"> срока полномочий 2020-2025 гг.</w:t>
      </w:r>
      <w:r>
        <w:t>;</w:t>
      </w:r>
    </w:p>
    <w:p w14:paraId="480F9327" w14:textId="1215964F" w:rsidR="00FA491A" w:rsidRDefault="00FA491A" w:rsidP="00527D06">
      <w:pPr>
        <w:pStyle w:val="31"/>
        <w:ind w:firstLine="709"/>
      </w:pPr>
      <w:r>
        <w:t>4) </w:t>
      </w:r>
      <w:proofErr w:type="spellStart"/>
      <w:r>
        <w:t>Какунину</w:t>
      </w:r>
      <w:proofErr w:type="spellEnd"/>
      <w:r>
        <w:t xml:space="preserve"> Алину Сергеевну, </w:t>
      </w:r>
      <w:r w:rsidR="00681B76">
        <w:t>0</w:t>
      </w:r>
      <w:r>
        <w:t xml:space="preserve">4 марта 1997 года рождения, образование высшее, предложенную в состав комиссии </w:t>
      </w:r>
      <w:r w:rsidRPr="00BE790F">
        <w:t>Региональным отделением Политической партии «Казачья партия Российской Федерации» в Липецкой области;</w:t>
      </w:r>
    </w:p>
    <w:p w14:paraId="188D2DB1" w14:textId="3862702E" w:rsidR="00FA491A" w:rsidRPr="00BE790F" w:rsidRDefault="00FA491A" w:rsidP="00527D06">
      <w:pPr>
        <w:tabs>
          <w:tab w:val="left" w:pos="-2250"/>
        </w:tabs>
        <w:spacing w:line="360" w:lineRule="auto"/>
        <w:ind w:firstLine="709"/>
        <w:jc w:val="both"/>
      </w:pPr>
      <w:r>
        <w:t xml:space="preserve">5) Кирина Артема Викторовича, 14 апреля 1989 года рождения, образование высшее (юридическое), предложенного в состав комиссии </w:t>
      </w:r>
      <w:r w:rsidRPr="00BE790F">
        <w:t xml:space="preserve">территориальной избирательной комиссией </w:t>
      </w:r>
      <w:r>
        <w:t>№ 2 Октябрьского округа города Липецка</w:t>
      </w:r>
      <w:r w:rsidRPr="00BE790F">
        <w:t xml:space="preserve"> срока полномочий 2020-2025 гг.</w:t>
      </w:r>
      <w:r>
        <w:t>;</w:t>
      </w:r>
    </w:p>
    <w:p w14:paraId="7B1E8FB4" w14:textId="1346BF6C" w:rsidR="00FA491A" w:rsidRPr="00BE790F" w:rsidRDefault="00FA491A" w:rsidP="00527D06">
      <w:pPr>
        <w:pStyle w:val="31"/>
        <w:ind w:firstLine="709"/>
      </w:pPr>
      <w:r>
        <w:t>6) </w:t>
      </w:r>
      <w:proofErr w:type="spellStart"/>
      <w:r>
        <w:t>Ключикову</w:t>
      </w:r>
      <w:proofErr w:type="spellEnd"/>
      <w:r>
        <w:t xml:space="preserve"> Марину Александровну, 27</w:t>
      </w:r>
      <w:r w:rsidR="00681B76">
        <w:t xml:space="preserve"> </w:t>
      </w:r>
      <w:r>
        <w:t xml:space="preserve">января 1988 года рождения, образование </w:t>
      </w:r>
      <w:proofErr w:type="gramStart"/>
      <w:r>
        <w:t>высшее,  предложенную</w:t>
      </w:r>
      <w:proofErr w:type="gramEnd"/>
      <w:r>
        <w:t xml:space="preserve"> в состав комиссии </w:t>
      </w:r>
      <w:r w:rsidRPr="00BE790F">
        <w:t xml:space="preserve">Липецким </w:t>
      </w:r>
      <w:r w:rsidRPr="00BE790F">
        <w:rPr>
          <w:szCs w:val="28"/>
        </w:rPr>
        <w:t>региональным отделением Политической партии ЛДПР – Либерально-демократической партии России;</w:t>
      </w:r>
    </w:p>
    <w:p w14:paraId="5E7BD344" w14:textId="48CB8E8D" w:rsidR="00FA491A" w:rsidRDefault="00FA491A" w:rsidP="00527D06">
      <w:pPr>
        <w:tabs>
          <w:tab w:val="left" w:pos="-2250"/>
        </w:tabs>
        <w:spacing w:line="360" w:lineRule="auto"/>
        <w:ind w:firstLine="709"/>
        <w:jc w:val="both"/>
      </w:pPr>
      <w:r>
        <w:t xml:space="preserve">7) Кожевникову Екатерину Сергеевну, </w:t>
      </w:r>
      <w:r w:rsidR="00681B76">
        <w:t>0</w:t>
      </w:r>
      <w:r>
        <w:t>2 июля 1987 года рождения, предложенную в состав комиссии Липецким городским Советом депутатов;</w:t>
      </w:r>
    </w:p>
    <w:p w14:paraId="4F64C0AD" w14:textId="1DDDBBFD" w:rsidR="00FA491A" w:rsidRPr="00BE790F" w:rsidRDefault="00FA491A" w:rsidP="00527D06">
      <w:pPr>
        <w:pStyle w:val="31"/>
        <w:ind w:firstLine="709"/>
      </w:pPr>
      <w:r>
        <w:rPr>
          <w:bCs/>
        </w:rPr>
        <w:t xml:space="preserve">8) Лосеву Ольгу Николаевну, 13 июля 1982 года рождения, образование высшее, предложенную в состав комиссии </w:t>
      </w:r>
      <w:r w:rsidRPr="00BE790F">
        <w:t>Липецким региональным отделением Всероссийской политической партии «ЕДИНАЯ РОССИЯ»;</w:t>
      </w:r>
    </w:p>
    <w:p w14:paraId="6740990B" w14:textId="44288E24" w:rsidR="00FA491A" w:rsidRDefault="00FA491A" w:rsidP="00527D06">
      <w:pPr>
        <w:pStyle w:val="31"/>
        <w:ind w:firstLine="709"/>
      </w:pPr>
      <w:r>
        <w:t>9) </w:t>
      </w:r>
      <w:r w:rsidRPr="00A45A7B">
        <w:t>Матвиенко Серге</w:t>
      </w:r>
      <w:r>
        <w:t>я</w:t>
      </w:r>
      <w:r w:rsidRPr="00A45A7B">
        <w:t xml:space="preserve"> Викторович</w:t>
      </w:r>
      <w:r>
        <w:t xml:space="preserve">а, </w:t>
      </w:r>
      <w:r w:rsidR="00681B76">
        <w:t>0</w:t>
      </w:r>
      <w:r>
        <w:t xml:space="preserve">2 сентября 1988 года рождения, образование высшее, </w:t>
      </w:r>
      <w:r w:rsidR="00681B76">
        <w:t>предложенного</w:t>
      </w:r>
      <w:r>
        <w:t xml:space="preserve"> в состав комиссии </w:t>
      </w:r>
      <w:r w:rsidRPr="007A5B75">
        <w:t>Региональным отделением Политической партии «РОССИЙСКАЯ ПАРТИЯ ПЕНСИОНЕРОВ ЗА СОЦИАЛЬНУЮ СПРАВЕДЛИВОСТЬ» в Липецкой области;</w:t>
      </w:r>
    </w:p>
    <w:p w14:paraId="343C1FED" w14:textId="2BDC5902" w:rsidR="00FA491A" w:rsidRDefault="00FA491A" w:rsidP="00527D06">
      <w:pPr>
        <w:pStyle w:val="31"/>
        <w:ind w:firstLine="709"/>
      </w:pPr>
      <w:r>
        <w:t xml:space="preserve">10) Платонову Татьяну Елисеевну, </w:t>
      </w:r>
      <w:r w:rsidR="00681B76">
        <w:t>0</w:t>
      </w:r>
      <w:r>
        <w:t xml:space="preserve">1 декабря 1967 года </w:t>
      </w:r>
      <w:proofErr w:type="gramStart"/>
      <w:r>
        <w:t xml:space="preserve">рождения,  </w:t>
      </w:r>
      <w:r w:rsidRPr="00BE790F">
        <w:t>предложенную</w:t>
      </w:r>
      <w:proofErr w:type="gramEnd"/>
      <w:r w:rsidRPr="00BE790F">
        <w:t xml:space="preserve"> в состав комиссии</w:t>
      </w:r>
      <w:r w:rsidRPr="00BE790F">
        <w:rPr>
          <w:szCs w:val="28"/>
        </w:rPr>
        <w:t xml:space="preserve"> Липецким областным отделением </w:t>
      </w:r>
      <w:r w:rsidRPr="00BE790F">
        <w:rPr>
          <w:szCs w:val="28"/>
        </w:rPr>
        <w:lastRenderedPageBreak/>
        <w:t>Политической партии «КОММУНИСТИЧЕСКАЯ ПАРТИЯ РОССИЙСКОЙ ФЕДЕРАЦИИ»</w:t>
      </w:r>
      <w:r>
        <w:rPr>
          <w:szCs w:val="28"/>
        </w:rPr>
        <w:t>;</w:t>
      </w:r>
    </w:p>
    <w:p w14:paraId="01A19447" w14:textId="3F4F5D5F" w:rsidR="00FA491A" w:rsidRDefault="00FA491A" w:rsidP="00527D06">
      <w:pPr>
        <w:pStyle w:val="31"/>
        <w:ind w:firstLine="709"/>
      </w:pPr>
      <w:r w:rsidRPr="00735E41">
        <w:t>1</w:t>
      </w:r>
      <w:r>
        <w:t>1</w:t>
      </w:r>
      <w:r w:rsidRPr="00735E41">
        <w:t>) Попова Алексея Геннадиевича, 31 января 1985 года рождения, образование высшее (юридическое), предложенного в состав комиссии Региональным отделением в Липецкой области Политической партии «НОВЫЕ ЛЮДИ»;</w:t>
      </w:r>
    </w:p>
    <w:p w14:paraId="2EC21EB7" w14:textId="62BDCF77" w:rsidR="00FA491A" w:rsidRPr="00BE790F" w:rsidRDefault="00FA491A" w:rsidP="00527D06">
      <w:pPr>
        <w:pStyle w:val="31"/>
        <w:ind w:firstLine="709"/>
      </w:pPr>
      <w:r>
        <w:t xml:space="preserve">12) Чубарову Екатерину Александровну, 18 апреля 1984 года рождения, образование высшее (юридическое), предложенную в состав комиссии </w:t>
      </w:r>
      <w:r w:rsidRPr="00BE790F">
        <w:rPr>
          <w:szCs w:val="28"/>
        </w:rPr>
        <w:t>ЛИПЕЦКИМ ОБЛАСТНЫМ ОТДЕЛЕНИЕМ Политической партии КОММУНИСТИЧЕСКАЯ ПАРТИЯ КОММУНИСТЫ РОССИИ</w:t>
      </w:r>
      <w:r>
        <w:t>.</w:t>
      </w:r>
    </w:p>
    <w:p w14:paraId="682131CA" w14:textId="7975122A" w:rsidR="00FA491A" w:rsidRPr="00BE790F" w:rsidRDefault="00FA491A" w:rsidP="00527D06">
      <w:pPr>
        <w:spacing w:line="360" w:lineRule="auto"/>
        <w:ind w:firstLine="709"/>
        <w:jc w:val="both"/>
        <w:rPr>
          <w:szCs w:val="28"/>
        </w:rPr>
      </w:pPr>
      <w:r>
        <w:t>2. Направить настоящее постановление для опубликования в «Липецк</w:t>
      </w:r>
      <w:r w:rsidR="00681B76">
        <w:t>ую</w:t>
      </w:r>
      <w:r>
        <w:t xml:space="preserve"> газет</w:t>
      </w:r>
      <w:r w:rsidR="00681B76">
        <w:t>у</w:t>
      </w:r>
      <w:r>
        <w:t>»,</w:t>
      </w:r>
      <w:r w:rsidRPr="00BE790F">
        <w:rPr>
          <w:szCs w:val="28"/>
        </w:rPr>
        <w:t xml:space="preserve"> а также разместить на официальном сайте избирательной комиссии Липецкой области в информационно-телекоммуникационной сети «Интернет».</w:t>
      </w:r>
    </w:p>
    <w:p w14:paraId="5C7FF985" w14:textId="77777777" w:rsidR="00FA491A" w:rsidRDefault="00FA491A" w:rsidP="00FA491A">
      <w:pPr>
        <w:spacing w:line="360" w:lineRule="auto"/>
        <w:ind w:firstLine="720"/>
        <w:jc w:val="both"/>
      </w:pPr>
    </w:p>
    <w:p w14:paraId="34945176" w14:textId="77777777" w:rsidR="00FA491A" w:rsidRDefault="00FA491A" w:rsidP="00FA491A">
      <w:pPr>
        <w:spacing w:line="360" w:lineRule="auto"/>
        <w:ind w:firstLine="720"/>
        <w:jc w:val="both"/>
      </w:pP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2"/>
        <w:gridCol w:w="4846"/>
      </w:tblGrid>
      <w:tr w:rsidR="00FA491A" w14:paraId="44F2C6D5" w14:textId="77777777" w:rsidTr="002E1F96">
        <w:tc>
          <w:tcPr>
            <w:tcW w:w="4967" w:type="dxa"/>
          </w:tcPr>
          <w:p w14:paraId="3905F628" w14:textId="77777777" w:rsidR="00FA491A" w:rsidRDefault="00FA491A" w:rsidP="002E1F96">
            <w:pPr>
              <w:tabs>
                <w:tab w:val="left" w:pos="-2250"/>
              </w:tabs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ПРЕДСЕДАТЕЛЬ  ИЗБИРАТЕЛЬНОЙ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14:paraId="34C131A7" w14:textId="77777777" w:rsidR="00FA491A" w:rsidRDefault="00FA491A" w:rsidP="002E1F96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КОМИССИИ ЛИПЕЦКОЙ ОБЛАСТИ</w:t>
            </w:r>
          </w:p>
        </w:tc>
        <w:tc>
          <w:tcPr>
            <w:tcW w:w="4967" w:type="dxa"/>
          </w:tcPr>
          <w:p w14:paraId="729A9454" w14:textId="77777777" w:rsidR="00FA491A" w:rsidRDefault="00FA491A" w:rsidP="002E1F96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2F39515A" w14:textId="5A08D6B6" w:rsidR="00FA491A" w:rsidRDefault="00527D06" w:rsidP="00527D06">
            <w:pPr>
              <w:pStyle w:val="af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</w:t>
            </w:r>
            <w:r w:rsidR="00FA491A">
              <w:rPr>
                <w:b/>
                <w:sz w:val="24"/>
                <w:szCs w:val="24"/>
              </w:rPr>
              <w:t>С.В. ЕЛМАНОВ</w:t>
            </w:r>
          </w:p>
        </w:tc>
      </w:tr>
      <w:tr w:rsidR="00FA491A" w14:paraId="1028574B" w14:textId="77777777" w:rsidTr="002E1F96">
        <w:tc>
          <w:tcPr>
            <w:tcW w:w="4967" w:type="dxa"/>
          </w:tcPr>
          <w:p w14:paraId="30C2AAC1" w14:textId="77777777" w:rsidR="00FA491A" w:rsidRDefault="00FA491A" w:rsidP="002E1F96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71D6BA1" w14:textId="77777777" w:rsidR="00FA491A" w:rsidRDefault="00FA491A" w:rsidP="002E1F96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487714C8" w14:textId="77777777" w:rsidR="00FA491A" w:rsidRDefault="00FA491A" w:rsidP="002E1F96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967" w:type="dxa"/>
          </w:tcPr>
          <w:p w14:paraId="1B6516CC" w14:textId="77777777" w:rsidR="00FA491A" w:rsidRDefault="00FA491A" w:rsidP="002E1F96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A491A" w14:paraId="21621835" w14:textId="77777777" w:rsidTr="002E1F96">
        <w:tc>
          <w:tcPr>
            <w:tcW w:w="4967" w:type="dxa"/>
          </w:tcPr>
          <w:p w14:paraId="76A9A126" w14:textId="77777777" w:rsidR="00FA491A" w:rsidRDefault="00FA491A" w:rsidP="002E1F96">
            <w:pPr>
              <w:pStyle w:val="af1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СЕКРЕТАРЬ           ИЗБИРАТЕЛЬНОЙ КОМИССИИ ЛИПЕЦКОЙ ОБЛАСТИ</w:t>
            </w:r>
          </w:p>
        </w:tc>
        <w:tc>
          <w:tcPr>
            <w:tcW w:w="4967" w:type="dxa"/>
          </w:tcPr>
          <w:p w14:paraId="649824E4" w14:textId="77777777" w:rsidR="00FA491A" w:rsidRDefault="00FA491A" w:rsidP="002E1F96">
            <w:pPr>
              <w:pStyle w:val="af1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BCC22DC" w14:textId="77777777" w:rsidR="00FA491A" w:rsidRDefault="00FA491A" w:rsidP="002E1F96">
            <w:pPr>
              <w:pStyle w:val="af1"/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М.В. ЧЕРКАСОВА</w:t>
            </w:r>
          </w:p>
        </w:tc>
      </w:tr>
    </w:tbl>
    <w:p w14:paraId="4B476B44" w14:textId="77777777" w:rsidR="00FA491A" w:rsidRDefault="00FA491A" w:rsidP="00FA491A">
      <w:pPr>
        <w:tabs>
          <w:tab w:val="left" w:pos="-2250"/>
        </w:tabs>
        <w:spacing w:line="360" w:lineRule="auto"/>
        <w:jc w:val="center"/>
      </w:pPr>
    </w:p>
    <w:p w14:paraId="0DEAEA85" w14:textId="77777777" w:rsidR="00FA491A" w:rsidRDefault="00FA491A" w:rsidP="00FA491A">
      <w:pPr>
        <w:spacing w:after="160" w:line="259" w:lineRule="auto"/>
        <w:rPr>
          <w:sz w:val="22"/>
        </w:rPr>
      </w:pPr>
    </w:p>
    <w:p w14:paraId="6E14AFCA" w14:textId="3528363F" w:rsidR="00735E41" w:rsidRDefault="00735E41" w:rsidP="00735E41">
      <w:pPr>
        <w:spacing w:after="160" w:line="259" w:lineRule="auto"/>
        <w:rPr>
          <w:sz w:val="22"/>
        </w:rPr>
      </w:pPr>
    </w:p>
    <w:sectPr w:rsidR="00735E41" w:rsidSect="002F7A19">
      <w:headerReference w:type="even" r:id="rId8"/>
      <w:headerReference w:type="default" r:id="rId9"/>
      <w:footnotePr>
        <w:numRestart w:val="eachPage"/>
      </w:footnotePr>
      <w:pgSz w:w="11906" w:h="16838"/>
      <w:pgMar w:top="568" w:right="748" w:bottom="1418" w:left="1440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36C1" w14:textId="77777777" w:rsidR="00350ACE" w:rsidRDefault="00350ACE">
      <w:r>
        <w:separator/>
      </w:r>
    </w:p>
  </w:endnote>
  <w:endnote w:type="continuationSeparator" w:id="0">
    <w:p w14:paraId="49F0CB88" w14:textId="77777777" w:rsidR="00350ACE" w:rsidRDefault="0035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E484" w14:textId="77777777" w:rsidR="00350ACE" w:rsidRDefault="00350ACE">
      <w:r>
        <w:separator/>
      </w:r>
    </w:p>
  </w:footnote>
  <w:footnote w:type="continuationSeparator" w:id="0">
    <w:p w14:paraId="1DE405FA" w14:textId="77777777" w:rsidR="00350ACE" w:rsidRDefault="0035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8E51" w14:textId="79F378A5" w:rsidR="00717099" w:rsidRDefault="00717099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 w:rsidR="002F7A19">
      <w:rPr>
        <w:rStyle w:val="ae"/>
        <w:rFonts w:eastAsiaTheme="majorEastAsia"/>
        <w:noProof/>
      </w:rPr>
      <w:t>2</w:t>
    </w:r>
    <w:r>
      <w:rPr>
        <w:rStyle w:val="ae"/>
        <w:rFonts w:eastAsiaTheme="majorEastAsia"/>
      </w:rPr>
      <w:fldChar w:fldCharType="end"/>
    </w:r>
  </w:p>
  <w:p w14:paraId="64399F8D" w14:textId="77777777" w:rsidR="00717099" w:rsidRDefault="0071709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1734" w14:textId="77777777" w:rsidR="00717099" w:rsidRDefault="0071709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62900712" w14:textId="77777777" w:rsidR="00717099" w:rsidRDefault="0071709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43413"/>
    <w:multiLevelType w:val="multilevel"/>
    <w:tmpl w:val="DE1A104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741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99"/>
    <w:rsid w:val="0004412C"/>
    <w:rsid w:val="00087727"/>
    <w:rsid w:val="00172936"/>
    <w:rsid w:val="001C4D20"/>
    <w:rsid w:val="002F7A19"/>
    <w:rsid w:val="00350ACE"/>
    <w:rsid w:val="003E6C36"/>
    <w:rsid w:val="00527D06"/>
    <w:rsid w:val="00585535"/>
    <w:rsid w:val="006203C7"/>
    <w:rsid w:val="00672746"/>
    <w:rsid w:val="00681B76"/>
    <w:rsid w:val="006B3CBB"/>
    <w:rsid w:val="00714F80"/>
    <w:rsid w:val="00717099"/>
    <w:rsid w:val="00735E41"/>
    <w:rsid w:val="007730D5"/>
    <w:rsid w:val="007A5B75"/>
    <w:rsid w:val="007C2BEE"/>
    <w:rsid w:val="008B6BC0"/>
    <w:rsid w:val="008E4A7B"/>
    <w:rsid w:val="008E668E"/>
    <w:rsid w:val="009104B5"/>
    <w:rsid w:val="00926B6B"/>
    <w:rsid w:val="00941037"/>
    <w:rsid w:val="00A03361"/>
    <w:rsid w:val="00A45A7B"/>
    <w:rsid w:val="00AE63E0"/>
    <w:rsid w:val="00B83630"/>
    <w:rsid w:val="00B86B3A"/>
    <w:rsid w:val="00BB473E"/>
    <w:rsid w:val="00BE790F"/>
    <w:rsid w:val="00C52B96"/>
    <w:rsid w:val="00C601F4"/>
    <w:rsid w:val="00CD0DFA"/>
    <w:rsid w:val="00CD7CC0"/>
    <w:rsid w:val="00D22DEE"/>
    <w:rsid w:val="00D43EA3"/>
    <w:rsid w:val="00DB01B7"/>
    <w:rsid w:val="00DE08C9"/>
    <w:rsid w:val="00E03E1F"/>
    <w:rsid w:val="00E414EF"/>
    <w:rsid w:val="00E803DD"/>
    <w:rsid w:val="00EA2C1D"/>
    <w:rsid w:val="00FA491A"/>
    <w:rsid w:val="00FA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0A09"/>
  <w15:chartTrackingRefBased/>
  <w15:docId w15:val="{C8ABDCD6-9A05-44DE-81DC-152D32E3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09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7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17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0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0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0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0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0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0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0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0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0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0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0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7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0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70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70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70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709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717099"/>
    <w:pPr>
      <w:tabs>
        <w:tab w:val="center" w:pos="4677"/>
        <w:tab w:val="right" w:pos="9355"/>
      </w:tabs>
    </w:pPr>
    <w:rPr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717099"/>
    <w:rPr>
      <w:rFonts w:ascii="Times New Roman" w:eastAsia="Times New Roman" w:hAnsi="Times New Roman" w:cs="Times New Roman"/>
      <w:kern w:val="0"/>
      <w:szCs w:val="20"/>
      <w:lang w:eastAsia="ru-RU"/>
    </w:rPr>
  </w:style>
  <w:style w:type="character" w:styleId="ae">
    <w:name w:val="page number"/>
    <w:basedOn w:val="a0"/>
    <w:rsid w:val="00717099"/>
  </w:style>
  <w:style w:type="paragraph" w:styleId="af">
    <w:name w:val="Body Text"/>
    <w:basedOn w:val="a"/>
    <w:link w:val="af0"/>
    <w:rsid w:val="00717099"/>
    <w:pPr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rsid w:val="00717099"/>
    <w:rPr>
      <w:rFonts w:ascii="Times New Roman" w:eastAsia="Times New Roman" w:hAnsi="Times New Roman" w:cs="Times New Roman"/>
      <w:b/>
      <w:bCs/>
      <w:kern w:val="0"/>
      <w:sz w:val="28"/>
      <w:szCs w:val="20"/>
      <w:lang w:eastAsia="ru-RU"/>
    </w:rPr>
  </w:style>
  <w:style w:type="paragraph" w:styleId="af1">
    <w:name w:val="Body Text Indent"/>
    <w:basedOn w:val="a"/>
    <w:link w:val="af2"/>
    <w:rsid w:val="00717099"/>
    <w:pPr>
      <w:tabs>
        <w:tab w:val="left" w:pos="-2250"/>
      </w:tabs>
      <w:spacing w:line="360" w:lineRule="auto"/>
      <w:ind w:firstLine="603"/>
    </w:pPr>
  </w:style>
  <w:style w:type="character" w:customStyle="1" w:styleId="af2">
    <w:name w:val="Основной текст с отступом Знак"/>
    <w:basedOn w:val="a0"/>
    <w:link w:val="af1"/>
    <w:rsid w:val="00717099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23">
    <w:name w:val="Body Text Indent 2"/>
    <w:basedOn w:val="a"/>
    <w:link w:val="24"/>
    <w:rsid w:val="00717099"/>
    <w:pPr>
      <w:ind w:firstLine="536"/>
      <w:jc w:val="both"/>
    </w:pPr>
  </w:style>
  <w:style w:type="character" w:customStyle="1" w:styleId="24">
    <w:name w:val="Основной текст с отступом 2 Знак"/>
    <w:basedOn w:val="a0"/>
    <w:link w:val="23"/>
    <w:rsid w:val="00717099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31">
    <w:name w:val="Body Text Indent 3"/>
    <w:basedOn w:val="a"/>
    <w:link w:val="32"/>
    <w:rsid w:val="00717099"/>
    <w:pPr>
      <w:tabs>
        <w:tab w:val="left" w:pos="-2250"/>
      </w:tabs>
      <w:spacing w:line="360" w:lineRule="auto"/>
      <w:ind w:firstLine="601"/>
      <w:jc w:val="both"/>
    </w:pPr>
  </w:style>
  <w:style w:type="character" w:customStyle="1" w:styleId="32">
    <w:name w:val="Основной текст с отступом 3 Знак"/>
    <w:basedOn w:val="a0"/>
    <w:link w:val="31"/>
    <w:rsid w:val="00717099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af3">
    <w:name w:val="Норм"/>
    <w:basedOn w:val="a"/>
    <w:rsid w:val="00717099"/>
    <w:pPr>
      <w:jc w:val="center"/>
    </w:pPr>
    <w:rPr>
      <w:szCs w:val="24"/>
    </w:rPr>
  </w:style>
  <w:style w:type="paragraph" w:styleId="af4">
    <w:name w:val="caption"/>
    <w:basedOn w:val="a"/>
    <w:next w:val="a"/>
    <w:qFormat/>
    <w:rsid w:val="007170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2025-12-16T08:14:00Z</cp:lastPrinted>
  <dcterms:created xsi:type="dcterms:W3CDTF">2025-12-16T08:05:00Z</dcterms:created>
  <dcterms:modified xsi:type="dcterms:W3CDTF">2025-12-16T08:15:00Z</dcterms:modified>
</cp:coreProperties>
</file>