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4B8A" w14:textId="77777777"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6642F5A6" w14:textId="77777777"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14:paraId="31D6DFB6" w14:textId="77777777"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14:paraId="1B510D01" w14:textId="3C29B7E0" w:rsidR="00B2639D" w:rsidRPr="00021537" w:rsidRDefault="00AA2C26" w:rsidP="00B2639D">
      <w:pPr>
        <w:jc w:val="both"/>
        <w:rPr>
          <w:color w:val="000000"/>
          <w:sz w:val="28"/>
        </w:rPr>
      </w:pPr>
      <w:r w:rsidRPr="00AA2C26">
        <w:rPr>
          <w:color w:val="000000"/>
          <w:sz w:val="28"/>
        </w:rPr>
        <w:t>5 января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                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 w:rsidRPr="00AA2C26">
        <w:rPr>
          <w:color w:val="000000"/>
          <w:sz w:val="28"/>
        </w:rPr>
        <w:t>50</w:t>
      </w:r>
      <w:r w:rsidR="00B2639D" w:rsidRPr="00AA2C26">
        <w:rPr>
          <w:color w:val="000000"/>
          <w:sz w:val="28"/>
        </w:rPr>
        <w:t>/</w:t>
      </w:r>
      <w:r w:rsidRPr="00AA2C26">
        <w:rPr>
          <w:color w:val="000000"/>
          <w:sz w:val="28"/>
        </w:rPr>
        <w:t>314</w:t>
      </w:r>
    </w:p>
    <w:p w14:paraId="0F6CA892" w14:textId="77777777" w:rsidR="00021537" w:rsidRDefault="00021537" w:rsidP="0002153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568BAE46" w14:textId="77777777" w:rsidR="00021537" w:rsidRDefault="00021537" w:rsidP="00021537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47A986F9" w14:textId="77777777" w:rsidR="00322254" w:rsidRPr="003C7A8F" w:rsidRDefault="00322254" w:rsidP="00322254">
      <w:pPr>
        <w:jc w:val="center"/>
        <w:rPr>
          <w:snapToGrid w:val="0"/>
          <w:sz w:val="28"/>
          <w:szCs w:val="28"/>
        </w:rPr>
      </w:pPr>
    </w:p>
    <w:p w14:paraId="4DABEC9A" w14:textId="77777777" w:rsidR="00DD46CE" w:rsidRPr="00DD46CE" w:rsidRDefault="00DD46CE" w:rsidP="00DD4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46CE">
        <w:rPr>
          <w:b/>
          <w:sz w:val="28"/>
          <w:szCs w:val="28"/>
        </w:rPr>
        <w:t xml:space="preserve">Об утверждении программы обучения членов участковых избирательных комиссий и резерва составов участковых избирательных комиссий </w:t>
      </w:r>
      <w:bookmarkStart w:id="0" w:name="_Hlk157173842"/>
      <w:r w:rsidRPr="00DD46CE">
        <w:rPr>
          <w:b/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Президента Российской Федерации»</w:t>
      </w:r>
      <w:bookmarkEnd w:id="0"/>
    </w:p>
    <w:p w14:paraId="57A0AA3C" w14:textId="77777777" w:rsidR="00322254" w:rsidRPr="00322254" w:rsidRDefault="00322254" w:rsidP="00B2639D">
      <w:pPr>
        <w:pStyle w:val="a5"/>
        <w:spacing w:line="276" w:lineRule="auto"/>
        <w:jc w:val="center"/>
        <w:rPr>
          <w:b/>
          <w:sz w:val="26"/>
        </w:rPr>
      </w:pPr>
    </w:p>
    <w:p w14:paraId="49AF94EA" w14:textId="77777777" w:rsidR="008A2876" w:rsidRDefault="00DD46CE" w:rsidP="00DD46CE">
      <w:pPr>
        <w:spacing w:line="360" w:lineRule="auto"/>
        <w:ind w:firstLine="708"/>
        <w:jc w:val="both"/>
        <w:rPr>
          <w:sz w:val="28"/>
          <w:szCs w:val="28"/>
        </w:rPr>
      </w:pPr>
      <w:r w:rsidRPr="00DD46CE">
        <w:rPr>
          <w:sz w:val="28"/>
          <w:szCs w:val="28"/>
          <w:lang w:eastAsia="en-US"/>
        </w:rPr>
        <w:t xml:space="preserve">В целях приведения в соответствие с требованиями Федерального </w:t>
      </w:r>
      <w:hyperlink r:id="rId4" w:history="1">
        <w:r w:rsidRPr="00DD46CE">
          <w:rPr>
            <w:sz w:val="28"/>
            <w:szCs w:val="28"/>
            <w:lang w:eastAsia="en-US"/>
          </w:rPr>
          <w:t>закона</w:t>
        </w:r>
      </w:hyperlink>
      <w:r w:rsidRPr="00DD46CE">
        <w:rPr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DD46CE">
        <w:rPr>
          <w:sz w:val="28"/>
          <w:szCs w:val="28"/>
        </w:rPr>
        <w:t xml:space="preserve"> повышения уровня профессиональной подготовки членов участковых избирательных комиссий, резерва составов участковых избирательных комиссий по вопросам подготовки и проведения выборов Президента Российской Федерации, в соответствии с Концепцией обучения членов избирательных комиссий и иных участников избирательного процесса в Российской Федерации на 2022-2024 годы, утвержденной постановлением Центральной избирательной комиссии Российской Федерации от 15 декабря  2021 года № 74/628-8</w:t>
      </w:r>
      <w:r w:rsidRPr="00DD46CE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21537" w:rsidRPr="00021537">
        <w:rPr>
          <w:sz w:val="26"/>
        </w:rPr>
        <w:t>территориальная избирательная комиссия № 2 Октябрьского округа города Липецка</w:t>
      </w:r>
      <w:r w:rsidR="00322254" w:rsidRPr="00322254">
        <w:rPr>
          <w:b/>
          <w:sz w:val="28"/>
          <w:szCs w:val="28"/>
        </w:rPr>
        <w:t xml:space="preserve"> постановляет</w:t>
      </w:r>
      <w:r w:rsidR="00322254" w:rsidRPr="00322254">
        <w:rPr>
          <w:sz w:val="28"/>
          <w:szCs w:val="28"/>
        </w:rPr>
        <w:t>:</w:t>
      </w:r>
    </w:p>
    <w:p w14:paraId="6FF0BC08" w14:textId="77777777" w:rsidR="00DD46CE" w:rsidRPr="00322254" w:rsidRDefault="00DD46CE" w:rsidP="00DD46CE">
      <w:pPr>
        <w:spacing w:line="360" w:lineRule="auto"/>
        <w:ind w:firstLine="708"/>
        <w:jc w:val="both"/>
        <w:rPr>
          <w:sz w:val="28"/>
          <w:szCs w:val="28"/>
        </w:rPr>
      </w:pPr>
    </w:p>
    <w:p w14:paraId="016A75BF" w14:textId="77777777" w:rsidR="008A2876" w:rsidRPr="00182B8D" w:rsidRDefault="008A2876" w:rsidP="000A76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обучение</w:t>
      </w:r>
      <w:r w:rsidRPr="00182B8D">
        <w:rPr>
          <w:sz w:val="28"/>
          <w:szCs w:val="28"/>
        </w:rPr>
        <w:t xml:space="preserve"> членов участковых избирательных комиссий и резерва составов участковых избирательных комиссий </w:t>
      </w:r>
      <w:r>
        <w:rPr>
          <w:sz w:val="28"/>
          <w:szCs w:val="28"/>
        </w:rPr>
        <w:t>по программе</w:t>
      </w:r>
      <w:r w:rsidR="00B2639D">
        <w:rPr>
          <w:sz w:val="28"/>
          <w:szCs w:val="28"/>
        </w:rPr>
        <w:t xml:space="preserve"> </w:t>
      </w:r>
      <w:r w:rsidR="00DD46CE" w:rsidRPr="00DD46CE">
        <w:rPr>
          <w:bCs/>
          <w:sz w:val="28"/>
          <w:szCs w:val="28"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Президента Российской Федерации»</w:t>
      </w:r>
      <w:r w:rsidRPr="00182B8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графиком (прилагается)</w:t>
      </w:r>
      <w:r w:rsidRPr="00182B8D">
        <w:rPr>
          <w:sz w:val="28"/>
          <w:szCs w:val="28"/>
        </w:rPr>
        <w:t>.</w:t>
      </w:r>
    </w:p>
    <w:p w14:paraId="6C33D728" w14:textId="77777777" w:rsidR="008A2876" w:rsidRDefault="008A2876" w:rsidP="000A763C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B8D">
        <w:rPr>
          <w:sz w:val="28"/>
          <w:szCs w:val="28"/>
        </w:rPr>
        <w:t xml:space="preserve">. </w:t>
      </w:r>
      <w:bookmarkStart w:id="1" w:name="_Hlk137578711"/>
      <w:r w:rsidRPr="00182B8D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>участковые</w:t>
      </w:r>
      <w:r w:rsidRPr="00182B8D">
        <w:rPr>
          <w:sz w:val="28"/>
          <w:szCs w:val="28"/>
        </w:rPr>
        <w:t xml:space="preserve"> избирательные комиссии и разместить на официальном сайте </w:t>
      </w:r>
      <w:r>
        <w:rPr>
          <w:sz w:val="28"/>
          <w:szCs w:val="28"/>
        </w:rPr>
        <w:t xml:space="preserve">территориальной </w:t>
      </w:r>
      <w:r w:rsidRPr="00182B8D">
        <w:rPr>
          <w:sz w:val="28"/>
          <w:szCs w:val="28"/>
        </w:rPr>
        <w:t>избирательной комиссии в информационно-телекоммуникационной сети «Интернет».</w:t>
      </w:r>
      <w:bookmarkEnd w:id="1"/>
    </w:p>
    <w:p w14:paraId="1BD21145" w14:textId="277FE0BF" w:rsidR="008A2876" w:rsidRDefault="008A2876" w:rsidP="000A763C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председателя </w:t>
      </w:r>
      <w:r w:rsidR="00E5649C" w:rsidRPr="00E5649C">
        <w:rPr>
          <w:sz w:val="26"/>
        </w:rPr>
        <w:t>территориальн</w:t>
      </w:r>
      <w:r w:rsidR="00E5649C">
        <w:rPr>
          <w:sz w:val="26"/>
        </w:rPr>
        <w:t>ой</w:t>
      </w:r>
      <w:r w:rsidR="00E5649C" w:rsidRPr="00E5649C">
        <w:rPr>
          <w:sz w:val="26"/>
        </w:rPr>
        <w:t xml:space="preserve"> избирательн</w:t>
      </w:r>
      <w:r w:rsidR="00E5649C">
        <w:rPr>
          <w:sz w:val="26"/>
        </w:rPr>
        <w:t>ой</w:t>
      </w:r>
      <w:r w:rsidR="00E5649C" w:rsidRPr="00E5649C">
        <w:rPr>
          <w:sz w:val="26"/>
        </w:rPr>
        <w:t xml:space="preserve"> комисси</w:t>
      </w:r>
      <w:r w:rsidR="00E5649C">
        <w:rPr>
          <w:sz w:val="26"/>
        </w:rPr>
        <w:t>и</w:t>
      </w:r>
      <w:r w:rsidR="00E5649C" w:rsidRPr="00E5649C">
        <w:rPr>
          <w:sz w:val="26"/>
        </w:rPr>
        <w:t xml:space="preserve"> № 2 Октябрьского округа города Липецка</w:t>
      </w:r>
      <w:r w:rsidR="00B2639D">
        <w:rPr>
          <w:sz w:val="28"/>
          <w:szCs w:val="28"/>
        </w:rPr>
        <w:t xml:space="preserve"> </w:t>
      </w:r>
      <w:r w:rsidR="00E5649C">
        <w:rPr>
          <w:sz w:val="28"/>
          <w:szCs w:val="28"/>
        </w:rPr>
        <w:t>А.Б.</w:t>
      </w:r>
      <w:r w:rsidR="00AA2C26">
        <w:rPr>
          <w:sz w:val="28"/>
          <w:szCs w:val="28"/>
        </w:rPr>
        <w:t xml:space="preserve"> </w:t>
      </w:r>
      <w:r w:rsidR="00E5649C">
        <w:rPr>
          <w:sz w:val="28"/>
          <w:szCs w:val="28"/>
        </w:rPr>
        <w:t>Деева</w:t>
      </w:r>
      <w:r>
        <w:rPr>
          <w:sz w:val="28"/>
          <w:szCs w:val="28"/>
        </w:rPr>
        <w:t>.</w:t>
      </w:r>
    </w:p>
    <w:p w14:paraId="64ED4D1F" w14:textId="77777777"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7EB47BEB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6D02E885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239F23CA" w14:textId="12839968"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14:paraId="2B2CBE65" w14:textId="77777777"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14:paraId="6E910381" w14:textId="77777777"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14:paraId="4C404B65" w14:textId="1C0F27FB"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5999524F" w14:textId="77777777"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14:paraId="69F77AC3" w14:textId="77777777"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p w14:paraId="6A9D5453" w14:textId="77777777" w:rsidR="00B2639D" w:rsidRDefault="008A2876" w:rsidP="00B2639D">
      <w:pPr>
        <w:spacing w:after="200" w:line="276" w:lineRule="auto"/>
        <w:rPr>
          <w:sz w:val="26"/>
        </w:rPr>
        <w:sectPr w:rsidR="00B2639D" w:rsidSect="00F55BCF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  <w:r>
        <w:rPr>
          <w:sz w:val="26"/>
        </w:rPr>
        <w:br w:type="page"/>
      </w:r>
    </w:p>
    <w:p w14:paraId="30B8D9AE" w14:textId="3699B780" w:rsidR="00DB2F86" w:rsidRDefault="00B2639D" w:rsidP="00297EBC">
      <w:pPr>
        <w:spacing w:line="0" w:lineRule="atLeast"/>
        <w:ind w:left="11199"/>
        <w:jc w:val="center"/>
        <w:rPr>
          <w:sz w:val="20"/>
          <w:szCs w:val="20"/>
        </w:rPr>
      </w:pPr>
      <w:r w:rsidRPr="00A16422">
        <w:rPr>
          <w:sz w:val="20"/>
          <w:szCs w:val="20"/>
        </w:rPr>
        <w:lastRenderedPageBreak/>
        <w:t>Приложение</w:t>
      </w:r>
      <w:r w:rsidR="00DB2F86">
        <w:rPr>
          <w:sz w:val="20"/>
          <w:szCs w:val="20"/>
        </w:rPr>
        <w:t xml:space="preserve"> </w:t>
      </w:r>
      <w:r w:rsidRPr="00A16422">
        <w:rPr>
          <w:sz w:val="20"/>
          <w:szCs w:val="20"/>
        </w:rPr>
        <w:t>к постановлению</w:t>
      </w:r>
    </w:p>
    <w:p w14:paraId="3E83C6C5" w14:textId="42218AAF" w:rsidR="00DB2F86" w:rsidRDefault="00B2639D" w:rsidP="00297EBC">
      <w:pPr>
        <w:spacing w:line="0" w:lineRule="atLeast"/>
        <w:ind w:left="11199"/>
        <w:jc w:val="center"/>
        <w:rPr>
          <w:sz w:val="20"/>
          <w:szCs w:val="20"/>
        </w:rPr>
      </w:pPr>
      <w:r w:rsidRPr="00A16422">
        <w:rPr>
          <w:sz w:val="20"/>
          <w:szCs w:val="20"/>
        </w:rPr>
        <w:t>территориальной избирательной комиссии</w:t>
      </w:r>
      <w:r w:rsidR="00413908">
        <w:rPr>
          <w:sz w:val="20"/>
          <w:szCs w:val="20"/>
        </w:rPr>
        <w:t xml:space="preserve"> № 2</w:t>
      </w:r>
    </w:p>
    <w:p w14:paraId="606D563F" w14:textId="1BD2259B" w:rsidR="00DB2F86" w:rsidRDefault="00413908" w:rsidP="00297EBC">
      <w:pPr>
        <w:spacing w:line="0" w:lineRule="atLeast"/>
        <w:ind w:left="11199"/>
        <w:jc w:val="center"/>
        <w:rPr>
          <w:sz w:val="20"/>
          <w:szCs w:val="20"/>
        </w:rPr>
      </w:pPr>
      <w:r>
        <w:rPr>
          <w:sz w:val="20"/>
          <w:szCs w:val="20"/>
        </w:rPr>
        <w:t>Октябрьского</w:t>
      </w:r>
      <w:r w:rsidR="00DD46CE">
        <w:rPr>
          <w:sz w:val="20"/>
          <w:szCs w:val="20"/>
        </w:rPr>
        <w:t xml:space="preserve"> округа города Липецка</w:t>
      </w:r>
    </w:p>
    <w:p w14:paraId="5D929131" w14:textId="27DC6FB3" w:rsidR="008A2876" w:rsidRPr="00021537" w:rsidRDefault="00AA2C26" w:rsidP="00297EBC">
      <w:pPr>
        <w:spacing w:line="0" w:lineRule="atLeast"/>
        <w:ind w:left="11199"/>
        <w:jc w:val="center"/>
        <w:rPr>
          <w:sz w:val="20"/>
          <w:szCs w:val="20"/>
        </w:rPr>
      </w:pPr>
      <w:r w:rsidRPr="00AA2C26">
        <w:rPr>
          <w:sz w:val="20"/>
          <w:szCs w:val="20"/>
        </w:rPr>
        <w:t>от 5 февраля</w:t>
      </w:r>
      <w:r w:rsidR="00B2639D" w:rsidRPr="00AA2C26">
        <w:rPr>
          <w:sz w:val="20"/>
          <w:szCs w:val="20"/>
        </w:rPr>
        <w:t xml:space="preserve"> 202</w:t>
      </w:r>
      <w:r w:rsidR="00DB2F86" w:rsidRPr="00AA2C26">
        <w:rPr>
          <w:sz w:val="20"/>
          <w:szCs w:val="20"/>
        </w:rPr>
        <w:t>4</w:t>
      </w:r>
      <w:r w:rsidR="00B2639D" w:rsidRPr="00AA2C26">
        <w:rPr>
          <w:sz w:val="20"/>
          <w:szCs w:val="20"/>
        </w:rPr>
        <w:t xml:space="preserve"> года № </w:t>
      </w:r>
      <w:r w:rsidRPr="00AA2C26">
        <w:rPr>
          <w:sz w:val="20"/>
          <w:szCs w:val="20"/>
        </w:rPr>
        <w:t>50</w:t>
      </w:r>
      <w:r w:rsidR="00B2639D" w:rsidRPr="00AA2C26">
        <w:rPr>
          <w:sz w:val="20"/>
          <w:szCs w:val="20"/>
        </w:rPr>
        <w:t>/3</w:t>
      </w:r>
      <w:r w:rsidR="002931D2" w:rsidRPr="00AA2C26">
        <w:rPr>
          <w:sz w:val="20"/>
          <w:szCs w:val="20"/>
        </w:rPr>
        <w:t>1</w:t>
      </w:r>
      <w:r w:rsidRPr="00AA2C26">
        <w:rPr>
          <w:sz w:val="20"/>
          <w:szCs w:val="20"/>
        </w:rPr>
        <w:t>4</w:t>
      </w:r>
    </w:p>
    <w:p w14:paraId="5AD8EAA1" w14:textId="77777777" w:rsidR="00A16422" w:rsidRDefault="00A16422" w:rsidP="00A16422">
      <w:pPr>
        <w:spacing w:line="0" w:lineRule="atLeast"/>
        <w:jc w:val="right"/>
        <w:rPr>
          <w:sz w:val="20"/>
          <w:szCs w:val="20"/>
        </w:rPr>
      </w:pPr>
    </w:p>
    <w:p w14:paraId="4EADF68F" w14:textId="77777777" w:rsidR="00A16422" w:rsidRPr="00C828C8" w:rsidRDefault="00A16422" w:rsidP="00A16422">
      <w:pPr>
        <w:jc w:val="center"/>
        <w:rPr>
          <w:b/>
        </w:rPr>
      </w:pPr>
      <w:r w:rsidRPr="00C828C8">
        <w:rPr>
          <w:b/>
        </w:rPr>
        <w:t xml:space="preserve">График </w:t>
      </w:r>
    </w:p>
    <w:p w14:paraId="02D89E26" w14:textId="77777777" w:rsidR="00A16422" w:rsidRPr="00DB2F86" w:rsidRDefault="00A16422" w:rsidP="00A16422">
      <w:pPr>
        <w:jc w:val="center"/>
        <w:rPr>
          <w:b/>
        </w:rPr>
      </w:pPr>
      <w:r w:rsidRPr="00C828C8">
        <w:rPr>
          <w:b/>
        </w:rPr>
        <w:t>проведения обучения председател</w:t>
      </w:r>
      <w:r>
        <w:rPr>
          <w:b/>
        </w:rPr>
        <w:t>ей</w:t>
      </w:r>
      <w:r w:rsidRPr="00C828C8">
        <w:rPr>
          <w:b/>
        </w:rPr>
        <w:t>, заместител</w:t>
      </w:r>
      <w:r>
        <w:rPr>
          <w:b/>
        </w:rPr>
        <w:t>ей</w:t>
      </w:r>
      <w:r w:rsidRPr="00C828C8">
        <w:rPr>
          <w:b/>
        </w:rPr>
        <w:t xml:space="preserve"> председателя, секретар</w:t>
      </w:r>
      <w:r>
        <w:rPr>
          <w:b/>
        </w:rPr>
        <w:t>ей</w:t>
      </w:r>
      <w:r w:rsidRPr="00C828C8">
        <w:rPr>
          <w:b/>
        </w:rPr>
        <w:t xml:space="preserve"> участков</w:t>
      </w:r>
      <w:r>
        <w:rPr>
          <w:b/>
        </w:rPr>
        <w:t>ых</w:t>
      </w:r>
      <w:r w:rsidRPr="00C828C8">
        <w:rPr>
          <w:b/>
        </w:rPr>
        <w:t xml:space="preserve"> избирательн</w:t>
      </w:r>
      <w:r>
        <w:rPr>
          <w:b/>
        </w:rPr>
        <w:t>ых</w:t>
      </w:r>
      <w:r w:rsidRPr="00C828C8">
        <w:rPr>
          <w:b/>
        </w:rPr>
        <w:t xml:space="preserve"> комисси</w:t>
      </w:r>
      <w:r>
        <w:rPr>
          <w:b/>
        </w:rPr>
        <w:t>й</w:t>
      </w:r>
      <w:r w:rsidRPr="00C828C8">
        <w:rPr>
          <w:b/>
        </w:rPr>
        <w:t xml:space="preserve"> избирательн</w:t>
      </w:r>
      <w:r>
        <w:rPr>
          <w:b/>
        </w:rPr>
        <w:t>ых</w:t>
      </w:r>
      <w:r w:rsidRPr="00C828C8">
        <w:rPr>
          <w:b/>
        </w:rPr>
        <w:t xml:space="preserve"> участк</w:t>
      </w:r>
      <w:r>
        <w:rPr>
          <w:b/>
        </w:rPr>
        <w:t>ов</w:t>
      </w:r>
      <w:r w:rsidRPr="00C828C8">
        <w:rPr>
          <w:b/>
        </w:rPr>
        <w:t xml:space="preserve"> </w:t>
      </w:r>
      <w:r>
        <w:rPr>
          <w:b/>
        </w:rPr>
        <w:t xml:space="preserve">с </w:t>
      </w:r>
      <w:r w:rsidRPr="00C828C8">
        <w:rPr>
          <w:b/>
        </w:rPr>
        <w:t xml:space="preserve">№ </w:t>
      </w:r>
      <w:r w:rsidR="00FB53CA">
        <w:rPr>
          <w:b/>
        </w:rPr>
        <w:t>25</w:t>
      </w:r>
      <w:r w:rsidRPr="00C828C8">
        <w:rPr>
          <w:b/>
        </w:rPr>
        <w:t>-</w:t>
      </w:r>
      <w:r>
        <w:rPr>
          <w:b/>
        </w:rPr>
        <w:t xml:space="preserve">01 по № </w:t>
      </w:r>
      <w:r w:rsidR="00DB2F86">
        <w:rPr>
          <w:b/>
        </w:rPr>
        <w:t>2</w:t>
      </w:r>
      <w:r w:rsidR="00FB53CA">
        <w:rPr>
          <w:b/>
        </w:rPr>
        <w:t>5-30</w:t>
      </w:r>
      <w:r>
        <w:rPr>
          <w:b/>
        </w:rPr>
        <w:t xml:space="preserve"> </w:t>
      </w:r>
      <w:r w:rsidRPr="00C828C8">
        <w:rPr>
          <w:b/>
        </w:rPr>
        <w:t xml:space="preserve">по программе обучения </w:t>
      </w:r>
      <w:r w:rsidR="00DB2F86" w:rsidRPr="00DD46CE">
        <w:rPr>
          <w:b/>
        </w:rPr>
        <w:t>«Правовые основы избирательного процесса и организация работы участковой избирательной комиссии по подготовке и проведению выборов Президента Российской Федерации»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896"/>
        <w:gridCol w:w="4107"/>
        <w:gridCol w:w="3319"/>
      </w:tblGrid>
      <w:tr w:rsidR="0067280A" w:rsidRPr="00652C2C" w14:paraId="78AC1CFC" w14:textId="77777777" w:rsidTr="0067280A">
        <w:tc>
          <w:tcPr>
            <w:tcW w:w="420" w:type="pct"/>
          </w:tcPr>
          <w:p w14:paraId="4B37D53F" w14:textId="77777777" w:rsidR="0067280A" w:rsidRPr="00587542" w:rsidRDefault="0067280A" w:rsidP="00A16422">
            <w:pPr>
              <w:jc w:val="center"/>
              <w:rPr>
                <w:b/>
              </w:rPr>
            </w:pPr>
            <w:r w:rsidRPr="00587542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205" w:type="pct"/>
          </w:tcPr>
          <w:p w14:paraId="37FCA9A2" w14:textId="77777777" w:rsidR="0067280A" w:rsidRPr="00587542" w:rsidRDefault="0067280A" w:rsidP="00A16422">
            <w:pPr>
              <w:jc w:val="center"/>
              <w:rPr>
                <w:b/>
              </w:rPr>
            </w:pPr>
            <w:r w:rsidRPr="00587542">
              <w:rPr>
                <w:b/>
              </w:rPr>
              <w:t>Наименование темы</w:t>
            </w:r>
          </w:p>
        </w:tc>
        <w:tc>
          <w:tcPr>
            <w:tcW w:w="1313" w:type="pct"/>
          </w:tcPr>
          <w:p w14:paraId="73046ADD" w14:textId="77777777" w:rsidR="0067280A" w:rsidRPr="00AA2C26" w:rsidRDefault="0067280A" w:rsidP="00A16422">
            <w:pPr>
              <w:jc w:val="center"/>
              <w:rPr>
                <w:b/>
              </w:rPr>
            </w:pPr>
            <w:r w:rsidRPr="00AA2C26">
              <w:rPr>
                <w:b/>
              </w:rPr>
              <w:t>Дата, время проведения и ответственные</w:t>
            </w:r>
          </w:p>
        </w:tc>
        <w:tc>
          <w:tcPr>
            <w:tcW w:w="1061" w:type="pct"/>
          </w:tcPr>
          <w:p w14:paraId="0B849746" w14:textId="77777777" w:rsidR="0067280A" w:rsidRPr="00AA2C26" w:rsidRDefault="0067280A" w:rsidP="00A16422">
            <w:pPr>
              <w:jc w:val="center"/>
              <w:rPr>
                <w:b/>
              </w:rPr>
            </w:pPr>
            <w:r w:rsidRPr="00AA2C26">
              <w:rPr>
                <w:b/>
              </w:rPr>
              <w:t>Место проведения</w:t>
            </w:r>
          </w:p>
        </w:tc>
      </w:tr>
      <w:tr w:rsidR="0067280A" w:rsidRPr="00B761E9" w14:paraId="680C8CCD" w14:textId="77777777" w:rsidTr="0067280A">
        <w:tc>
          <w:tcPr>
            <w:tcW w:w="420" w:type="pct"/>
            <w:vMerge w:val="restart"/>
          </w:tcPr>
          <w:p w14:paraId="7DE0F777" w14:textId="77777777" w:rsidR="0067280A" w:rsidRDefault="0067280A" w:rsidP="00C4279A">
            <w:pPr>
              <w:spacing w:line="276" w:lineRule="auto"/>
              <w:jc w:val="center"/>
              <w:rPr>
                <w:bCs/>
              </w:rPr>
            </w:pPr>
            <w:bookmarkStart w:id="2" w:name="_Hlk480885097"/>
            <w:r>
              <w:rPr>
                <w:bCs/>
              </w:rPr>
              <w:t>1.</w:t>
            </w:r>
          </w:p>
          <w:p w14:paraId="3A827D40" w14:textId="77777777" w:rsidR="0067280A" w:rsidRDefault="0067280A" w:rsidP="00C4279A">
            <w:pPr>
              <w:jc w:val="center"/>
              <w:rPr>
                <w:bCs/>
              </w:rPr>
            </w:pPr>
          </w:p>
        </w:tc>
        <w:tc>
          <w:tcPr>
            <w:tcW w:w="2205" w:type="pct"/>
            <w:vAlign w:val="center"/>
          </w:tcPr>
          <w:p w14:paraId="3B0BE52E" w14:textId="77777777" w:rsidR="0067280A" w:rsidRPr="004C05BF" w:rsidRDefault="0067280A" w:rsidP="00A16422">
            <w:pPr>
              <w:jc w:val="center"/>
              <w:rPr>
                <w:sz w:val="18"/>
                <w:szCs w:val="18"/>
              </w:rPr>
            </w:pPr>
            <w:r w:rsidRPr="004C05BF">
              <w:rPr>
                <w:sz w:val="18"/>
                <w:szCs w:val="18"/>
              </w:rPr>
              <w:t>Тема №1. Организация деятельности участковой избирательной комиссии. Работа участковой избирательной комиссии по информированию избирателей</w:t>
            </w:r>
          </w:p>
        </w:tc>
        <w:tc>
          <w:tcPr>
            <w:tcW w:w="1313" w:type="pct"/>
            <w:vMerge w:val="restart"/>
            <w:vAlign w:val="center"/>
          </w:tcPr>
          <w:p w14:paraId="5263E2E3" w14:textId="6F004327" w:rsidR="00DB2F86" w:rsidRPr="00AA2C26" w:rsidRDefault="00DB2F86" w:rsidP="00A16422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0</w:t>
            </w:r>
            <w:r w:rsidR="00AA2C26" w:rsidRPr="00AA2C26">
              <w:rPr>
                <w:sz w:val="20"/>
                <w:szCs w:val="20"/>
              </w:rPr>
              <w:t>8</w:t>
            </w:r>
            <w:r w:rsidRPr="00AA2C26">
              <w:rPr>
                <w:sz w:val="20"/>
                <w:szCs w:val="20"/>
              </w:rPr>
              <w:t xml:space="preserve">.02.2024 15:30 </w:t>
            </w:r>
          </w:p>
          <w:p w14:paraId="5D03FBC0" w14:textId="77677CCB" w:rsidR="00DB2F86" w:rsidRPr="00AA2C26" w:rsidRDefault="00AA2C26" w:rsidP="00A16422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Деев А.Б.</w:t>
            </w:r>
            <w:r w:rsidR="00DB2F86" w:rsidRPr="00AA2C26">
              <w:rPr>
                <w:sz w:val="20"/>
                <w:szCs w:val="20"/>
              </w:rPr>
              <w:t xml:space="preserve"> </w:t>
            </w:r>
          </w:p>
          <w:p w14:paraId="7CDDD40E" w14:textId="34818074" w:rsidR="0067280A" w:rsidRPr="00AA2C26" w:rsidRDefault="00AA2C26" w:rsidP="00A16422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Долматов Ю.В.</w:t>
            </w:r>
          </w:p>
          <w:p w14:paraId="651D1F16" w14:textId="77777777" w:rsidR="0067280A" w:rsidRPr="00AA2C26" w:rsidRDefault="0067280A" w:rsidP="00A46CDB">
            <w:pPr>
              <w:jc w:val="center"/>
            </w:pPr>
          </w:p>
        </w:tc>
        <w:tc>
          <w:tcPr>
            <w:tcW w:w="1061" w:type="pct"/>
            <w:vMerge w:val="restart"/>
            <w:vAlign w:val="center"/>
          </w:tcPr>
          <w:p w14:paraId="293E6E87" w14:textId="766D5348" w:rsidR="00DB2F86" w:rsidRPr="00AA2C26" w:rsidRDefault="00DB2F86" w:rsidP="004A6835">
            <w:pPr>
              <w:jc w:val="center"/>
              <w:rPr>
                <w:sz w:val="18"/>
                <w:szCs w:val="18"/>
              </w:rPr>
            </w:pPr>
            <w:r w:rsidRPr="00AA2C26">
              <w:rPr>
                <w:sz w:val="18"/>
                <w:szCs w:val="18"/>
              </w:rPr>
              <w:t xml:space="preserve">МБОУ СШ № </w:t>
            </w:r>
            <w:r w:rsidR="00AA2C26" w:rsidRPr="00AA2C26">
              <w:rPr>
                <w:sz w:val="18"/>
                <w:szCs w:val="18"/>
              </w:rPr>
              <w:t>77</w:t>
            </w:r>
            <w:r w:rsidRPr="00AA2C26">
              <w:rPr>
                <w:sz w:val="18"/>
                <w:szCs w:val="18"/>
              </w:rPr>
              <w:t xml:space="preserve"> г. Липецка </w:t>
            </w:r>
          </w:p>
          <w:p w14:paraId="5B22FB38" w14:textId="26CAB0A4" w:rsidR="0067280A" w:rsidRPr="00AA2C26" w:rsidRDefault="00DB2F86" w:rsidP="004A6835">
            <w:pPr>
              <w:jc w:val="center"/>
            </w:pPr>
            <w:r w:rsidRPr="00AA2C26">
              <w:rPr>
                <w:sz w:val="18"/>
                <w:szCs w:val="18"/>
              </w:rPr>
              <w:t xml:space="preserve">г. Липецк, ул. </w:t>
            </w:r>
            <w:r w:rsidR="00AA2C26" w:rsidRPr="00AA2C26">
              <w:rPr>
                <w:sz w:val="18"/>
                <w:szCs w:val="18"/>
              </w:rPr>
              <w:t>Хорошавина</w:t>
            </w:r>
            <w:r w:rsidRPr="00AA2C26">
              <w:rPr>
                <w:sz w:val="18"/>
                <w:szCs w:val="18"/>
              </w:rPr>
              <w:t xml:space="preserve">, д. </w:t>
            </w:r>
            <w:r w:rsidR="00AA2C26" w:rsidRPr="00AA2C26">
              <w:rPr>
                <w:sz w:val="18"/>
                <w:szCs w:val="18"/>
              </w:rPr>
              <w:t>14</w:t>
            </w:r>
          </w:p>
        </w:tc>
      </w:tr>
      <w:bookmarkEnd w:id="2"/>
      <w:tr w:rsidR="0067280A" w:rsidRPr="00652C2C" w14:paraId="4E8FD809" w14:textId="77777777" w:rsidTr="0067280A">
        <w:trPr>
          <w:trHeight w:val="547"/>
        </w:trPr>
        <w:tc>
          <w:tcPr>
            <w:tcW w:w="420" w:type="pct"/>
            <w:vMerge/>
          </w:tcPr>
          <w:p w14:paraId="44827F2C" w14:textId="77777777" w:rsidR="0067280A" w:rsidRDefault="0067280A" w:rsidP="00C4279A">
            <w:pPr>
              <w:jc w:val="center"/>
              <w:rPr>
                <w:bCs/>
              </w:rPr>
            </w:pPr>
          </w:p>
        </w:tc>
        <w:tc>
          <w:tcPr>
            <w:tcW w:w="2205" w:type="pct"/>
            <w:vAlign w:val="center"/>
          </w:tcPr>
          <w:p w14:paraId="5D5587A2" w14:textId="77777777" w:rsidR="0067280A" w:rsidRPr="004C05BF" w:rsidRDefault="0067280A" w:rsidP="00A16422">
            <w:pPr>
              <w:jc w:val="center"/>
              <w:rPr>
                <w:sz w:val="18"/>
                <w:szCs w:val="18"/>
              </w:rPr>
            </w:pPr>
            <w:r w:rsidRPr="004C05BF">
              <w:rPr>
                <w:sz w:val="18"/>
                <w:szCs w:val="18"/>
              </w:rPr>
              <w:t>Тема №2. Открытость и гласность в деятельности участковой избирательной комиссии</w:t>
            </w:r>
          </w:p>
        </w:tc>
        <w:tc>
          <w:tcPr>
            <w:tcW w:w="1313" w:type="pct"/>
            <w:vMerge/>
            <w:vAlign w:val="center"/>
          </w:tcPr>
          <w:p w14:paraId="35414B16" w14:textId="77777777" w:rsidR="0067280A" w:rsidRPr="00AA2C26" w:rsidRDefault="0067280A" w:rsidP="00A4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</w:tcPr>
          <w:p w14:paraId="24EA60C9" w14:textId="77777777" w:rsidR="0067280A" w:rsidRPr="00AA2C26" w:rsidRDefault="0067280A" w:rsidP="004A6835">
            <w:pPr>
              <w:jc w:val="center"/>
              <w:rPr>
                <w:sz w:val="18"/>
                <w:szCs w:val="18"/>
              </w:rPr>
            </w:pPr>
          </w:p>
        </w:tc>
      </w:tr>
      <w:tr w:rsidR="0067280A" w:rsidRPr="00652C2C" w14:paraId="3D793C7D" w14:textId="77777777" w:rsidTr="0067280A">
        <w:trPr>
          <w:trHeight w:val="687"/>
        </w:trPr>
        <w:tc>
          <w:tcPr>
            <w:tcW w:w="420" w:type="pct"/>
            <w:vMerge/>
          </w:tcPr>
          <w:p w14:paraId="7F5FA303" w14:textId="77777777" w:rsidR="0067280A" w:rsidRPr="007F68B8" w:rsidRDefault="0067280A" w:rsidP="00C4279A">
            <w:pPr>
              <w:jc w:val="center"/>
            </w:pPr>
          </w:p>
        </w:tc>
        <w:tc>
          <w:tcPr>
            <w:tcW w:w="2205" w:type="pct"/>
            <w:vAlign w:val="center"/>
          </w:tcPr>
          <w:p w14:paraId="12FDB0D0" w14:textId="77777777" w:rsidR="0067280A" w:rsidRPr="004C05BF" w:rsidRDefault="0067280A" w:rsidP="00A16422">
            <w:pPr>
              <w:jc w:val="center"/>
              <w:rPr>
                <w:sz w:val="18"/>
                <w:szCs w:val="18"/>
              </w:rPr>
            </w:pPr>
            <w:r w:rsidRPr="004C05BF">
              <w:rPr>
                <w:sz w:val="18"/>
                <w:szCs w:val="18"/>
              </w:rPr>
              <w:t>Тема №3. 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1313" w:type="pct"/>
            <w:vMerge/>
            <w:vAlign w:val="center"/>
          </w:tcPr>
          <w:p w14:paraId="2974E5D1" w14:textId="77777777" w:rsidR="0067280A" w:rsidRPr="00AA2C26" w:rsidRDefault="0067280A" w:rsidP="00A16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</w:tcPr>
          <w:p w14:paraId="04A15CFE" w14:textId="77777777" w:rsidR="0067280A" w:rsidRPr="00AA2C26" w:rsidRDefault="0067280A" w:rsidP="00A16422">
            <w:pPr>
              <w:jc w:val="center"/>
            </w:pPr>
          </w:p>
        </w:tc>
      </w:tr>
      <w:tr w:rsidR="00DB2F86" w:rsidRPr="00652C2C" w14:paraId="0EEF2E67" w14:textId="77777777" w:rsidTr="00787E47">
        <w:tc>
          <w:tcPr>
            <w:tcW w:w="420" w:type="pct"/>
            <w:vMerge w:val="restart"/>
          </w:tcPr>
          <w:p w14:paraId="6F12546F" w14:textId="77777777" w:rsidR="00DB2F86" w:rsidRPr="00EB5A47" w:rsidRDefault="00C4279A" w:rsidP="00C4279A">
            <w:pPr>
              <w:spacing w:line="276" w:lineRule="auto"/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B2F86">
              <w:rPr>
                <w:bCs/>
              </w:rPr>
              <w:t>2.</w:t>
            </w:r>
          </w:p>
        </w:tc>
        <w:tc>
          <w:tcPr>
            <w:tcW w:w="2205" w:type="pct"/>
            <w:vAlign w:val="center"/>
          </w:tcPr>
          <w:p w14:paraId="2D3E1C0A" w14:textId="77777777" w:rsidR="00DB2F86" w:rsidRPr="00EB5A47" w:rsidRDefault="00DB2F86" w:rsidP="00A16422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№4. Порядок подачи заявлений о включении избирателя в список избирателей по месту нахождения и обеспечения возможности голосования избирателя по месту нахождения</w:t>
            </w:r>
          </w:p>
        </w:tc>
        <w:tc>
          <w:tcPr>
            <w:tcW w:w="1313" w:type="pct"/>
            <w:vMerge w:val="restart"/>
            <w:vAlign w:val="center"/>
          </w:tcPr>
          <w:p w14:paraId="42C66CE5" w14:textId="77BA3327" w:rsidR="00DB2F86" w:rsidRPr="00AA2C26" w:rsidRDefault="00DB2F86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1</w:t>
            </w:r>
            <w:r w:rsidR="00AA2C26" w:rsidRPr="00AA2C26">
              <w:rPr>
                <w:sz w:val="20"/>
                <w:szCs w:val="20"/>
              </w:rPr>
              <w:t>5</w:t>
            </w:r>
            <w:r w:rsidRPr="00AA2C26">
              <w:rPr>
                <w:sz w:val="20"/>
                <w:szCs w:val="20"/>
              </w:rPr>
              <w:t xml:space="preserve">.02.2024 15:30 </w:t>
            </w:r>
          </w:p>
          <w:p w14:paraId="514C6F0C" w14:textId="14AB8DCA" w:rsidR="00DB2F86" w:rsidRPr="00AA2C26" w:rsidRDefault="00AA2C26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Деев А.Б.</w:t>
            </w:r>
            <w:r w:rsidR="00DB2F86" w:rsidRPr="00AA2C26">
              <w:rPr>
                <w:sz w:val="20"/>
                <w:szCs w:val="20"/>
              </w:rPr>
              <w:t xml:space="preserve"> </w:t>
            </w:r>
          </w:p>
          <w:p w14:paraId="7C4D01BD" w14:textId="480073A3" w:rsidR="00DB2F86" w:rsidRPr="00AA2C26" w:rsidRDefault="00AA2C26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Долматов Ю.В.</w:t>
            </w:r>
          </w:p>
          <w:p w14:paraId="31489C75" w14:textId="77777777" w:rsidR="00DB2F86" w:rsidRPr="00AA2C26" w:rsidRDefault="00DB2F86" w:rsidP="00DB2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 w:val="restart"/>
          </w:tcPr>
          <w:p w14:paraId="4A57A7C0" w14:textId="77777777" w:rsidR="00AA2C26" w:rsidRPr="00AA2C26" w:rsidRDefault="00AA2C26" w:rsidP="00AA2C26">
            <w:pPr>
              <w:jc w:val="center"/>
              <w:rPr>
                <w:sz w:val="18"/>
                <w:szCs w:val="18"/>
              </w:rPr>
            </w:pPr>
            <w:r w:rsidRPr="00AA2C26">
              <w:rPr>
                <w:sz w:val="18"/>
                <w:szCs w:val="18"/>
              </w:rPr>
              <w:t xml:space="preserve">МБОУ СШ № 77 г. Липецка </w:t>
            </w:r>
          </w:p>
          <w:p w14:paraId="2762A8B7" w14:textId="1FCB5BAD" w:rsidR="00DB2F86" w:rsidRPr="00AA2C26" w:rsidRDefault="00AA2C26" w:rsidP="00AA2C26">
            <w:pPr>
              <w:jc w:val="center"/>
            </w:pPr>
            <w:r w:rsidRPr="00AA2C26">
              <w:rPr>
                <w:sz w:val="18"/>
                <w:szCs w:val="18"/>
              </w:rPr>
              <w:t>г. Липецк, ул. Хорошавина, д. 14</w:t>
            </w:r>
          </w:p>
        </w:tc>
      </w:tr>
      <w:tr w:rsidR="00DB2F86" w:rsidRPr="00652C2C" w14:paraId="01FC58DB" w14:textId="77777777" w:rsidTr="0067280A">
        <w:tc>
          <w:tcPr>
            <w:tcW w:w="420" w:type="pct"/>
            <w:vMerge/>
          </w:tcPr>
          <w:p w14:paraId="08D3E88F" w14:textId="77777777" w:rsidR="00DB2F86" w:rsidRPr="00EB5A47" w:rsidRDefault="00DB2F86" w:rsidP="00C4279A">
            <w:pPr>
              <w:spacing w:line="276" w:lineRule="auto"/>
              <w:ind w:left="360"/>
              <w:jc w:val="center"/>
              <w:rPr>
                <w:bCs/>
              </w:rPr>
            </w:pPr>
          </w:p>
        </w:tc>
        <w:tc>
          <w:tcPr>
            <w:tcW w:w="2205" w:type="pct"/>
            <w:vAlign w:val="center"/>
          </w:tcPr>
          <w:p w14:paraId="448D5FD6" w14:textId="77777777" w:rsidR="00DB2F86" w:rsidRPr="00EB5A47" w:rsidRDefault="00DB2F86" w:rsidP="00A16422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№5. Работа участковой избирательной комиссии с избирательными бюллетенями, марками</w:t>
            </w:r>
          </w:p>
        </w:tc>
        <w:tc>
          <w:tcPr>
            <w:tcW w:w="1313" w:type="pct"/>
            <w:vMerge/>
            <w:tcBorders>
              <w:bottom w:val="single" w:sz="4" w:space="0" w:color="auto"/>
            </w:tcBorders>
            <w:vAlign w:val="center"/>
          </w:tcPr>
          <w:p w14:paraId="7EA25CD2" w14:textId="77777777" w:rsidR="00DB2F86" w:rsidRPr="00AA2C26" w:rsidRDefault="00DB2F86" w:rsidP="00A16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bottom w:val="single" w:sz="4" w:space="0" w:color="auto"/>
            </w:tcBorders>
          </w:tcPr>
          <w:p w14:paraId="35CFDA74" w14:textId="77777777" w:rsidR="00DB2F86" w:rsidRPr="00AA2C26" w:rsidRDefault="00DB2F86" w:rsidP="007F007B">
            <w:pPr>
              <w:jc w:val="center"/>
            </w:pPr>
          </w:p>
        </w:tc>
      </w:tr>
      <w:tr w:rsidR="0067280A" w:rsidRPr="00652C2C" w14:paraId="3A7C2175" w14:textId="77777777" w:rsidTr="0067280A">
        <w:tc>
          <w:tcPr>
            <w:tcW w:w="420" w:type="pct"/>
          </w:tcPr>
          <w:p w14:paraId="48E96C53" w14:textId="77777777" w:rsidR="0067280A" w:rsidRPr="00EB5A47" w:rsidRDefault="00C4279A" w:rsidP="00C4279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7280A" w:rsidRPr="00EB5A47">
              <w:rPr>
                <w:bCs/>
              </w:rPr>
              <w:t>.</w:t>
            </w:r>
          </w:p>
        </w:tc>
        <w:tc>
          <w:tcPr>
            <w:tcW w:w="2205" w:type="pct"/>
            <w:vAlign w:val="center"/>
          </w:tcPr>
          <w:p w14:paraId="3DED90C9" w14:textId="77777777" w:rsidR="0067280A" w:rsidRPr="00EB5A47" w:rsidRDefault="0067280A" w:rsidP="00A16422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№6. Работа участковой избирательной комиссии с момента начала осуществления избирательных действий до дня, предшествующего дню (первому дню) голосования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14:paraId="5DD83753" w14:textId="77777777" w:rsidR="00DB2F86" w:rsidRPr="00AA2C26" w:rsidRDefault="00EB0757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21</w:t>
            </w:r>
            <w:r w:rsidR="00DB2F86" w:rsidRPr="00AA2C26">
              <w:rPr>
                <w:sz w:val="20"/>
                <w:szCs w:val="20"/>
              </w:rPr>
              <w:t xml:space="preserve">.02.2024 15:30 </w:t>
            </w:r>
          </w:p>
          <w:p w14:paraId="4ACF4FDB" w14:textId="6FD4B18C" w:rsidR="00DB2F86" w:rsidRPr="00AA2C26" w:rsidRDefault="00AA2C26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Деев А.Б.</w:t>
            </w:r>
            <w:r w:rsidR="00DB2F86" w:rsidRPr="00AA2C26">
              <w:rPr>
                <w:sz w:val="20"/>
                <w:szCs w:val="20"/>
              </w:rPr>
              <w:t xml:space="preserve"> </w:t>
            </w:r>
          </w:p>
          <w:p w14:paraId="0E376332" w14:textId="2D47BF86" w:rsidR="00DB2F86" w:rsidRPr="00AA2C26" w:rsidRDefault="00AA2C26" w:rsidP="00DB2F8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Долматов Ю.В.</w:t>
            </w:r>
          </w:p>
          <w:p w14:paraId="7DE53872" w14:textId="77777777" w:rsidR="0067280A" w:rsidRPr="00AA2C26" w:rsidRDefault="0067280A" w:rsidP="00A16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32E2E781" w14:textId="77777777" w:rsidR="00AA2C26" w:rsidRPr="00AA2C26" w:rsidRDefault="00AA2C26" w:rsidP="00AA2C26">
            <w:pPr>
              <w:jc w:val="center"/>
              <w:rPr>
                <w:sz w:val="18"/>
                <w:szCs w:val="18"/>
              </w:rPr>
            </w:pPr>
            <w:r w:rsidRPr="00AA2C26">
              <w:rPr>
                <w:sz w:val="18"/>
                <w:szCs w:val="18"/>
              </w:rPr>
              <w:t xml:space="preserve">МБОУ СШ № 77 г. Липецка </w:t>
            </w:r>
          </w:p>
          <w:p w14:paraId="4827D0A5" w14:textId="45D816C8" w:rsidR="0067280A" w:rsidRPr="00AA2C26" w:rsidRDefault="00AA2C26" w:rsidP="00AA2C26">
            <w:pPr>
              <w:jc w:val="center"/>
            </w:pPr>
            <w:r w:rsidRPr="00AA2C26">
              <w:rPr>
                <w:sz w:val="18"/>
                <w:szCs w:val="18"/>
              </w:rPr>
              <w:t>г. Липецк, ул. Хорошавина, д. 14</w:t>
            </w:r>
          </w:p>
        </w:tc>
      </w:tr>
      <w:tr w:rsidR="0067280A" w:rsidRPr="00652C2C" w14:paraId="2E96ECAC" w14:textId="77777777" w:rsidTr="0067280A">
        <w:tc>
          <w:tcPr>
            <w:tcW w:w="420" w:type="pct"/>
          </w:tcPr>
          <w:p w14:paraId="471C6556" w14:textId="77777777" w:rsidR="0067280A" w:rsidRPr="00EB5A47" w:rsidRDefault="00C4279A" w:rsidP="00C4279A">
            <w:pPr>
              <w:spacing w:line="276" w:lineRule="auto"/>
              <w:ind w:left="360"/>
              <w:rPr>
                <w:bCs/>
              </w:rPr>
            </w:pPr>
            <w:r>
              <w:rPr>
                <w:bCs/>
              </w:rPr>
              <w:t xml:space="preserve"> 4</w:t>
            </w:r>
            <w:r w:rsidR="0067280A" w:rsidRPr="00EB5A47">
              <w:rPr>
                <w:bCs/>
              </w:rPr>
              <w:t>.</w:t>
            </w:r>
          </w:p>
        </w:tc>
        <w:tc>
          <w:tcPr>
            <w:tcW w:w="2205" w:type="pct"/>
            <w:vAlign w:val="center"/>
          </w:tcPr>
          <w:p w14:paraId="049DD8FB" w14:textId="77777777" w:rsidR="00297EBC" w:rsidRDefault="0067280A" w:rsidP="00A16422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№7. Работа участковой избирательной комиссии со списком избирателей.</w:t>
            </w:r>
          </w:p>
          <w:p w14:paraId="27687A4C" w14:textId="4F1F7379" w:rsidR="0067280A" w:rsidRPr="00EB5A47" w:rsidRDefault="0067280A" w:rsidP="00A16422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Уточнение списка избирателей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14:paraId="6E287838" w14:textId="74F7FE4B" w:rsidR="00EB0757" w:rsidRPr="00AA2C26" w:rsidRDefault="00EB0757" w:rsidP="00EB0757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2</w:t>
            </w:r>
            <w:r w:rsidR="00C4279A" w:rsidRPr="00AA2C26">
              <w:rPr>
                <w:sz w:val="20"/>
                <w:szCs w:val="20"/>
              </w:rPr>
              <w:t>6</w:t>
            </w:r>
            <w:r w:rsidRPr="00AA2C26">
              <w:rPr>
                <w:sz w:val="20"/>
                <w:szCs w:val="20"/>
              </w:rPr>
              <w:t>.02.2024 15:30 (УИК №№ 2</w:t>
            </w:r>
            <w:r w:rsidR="00AA2C26" w:rsidRPr="00AA2C26">
              <w:rPr>
                <w:sz w:val="20"/>
                <w:szCs w:val="20"/>
              </w:rPr>
              <w:t>5</w:t>
            </w:r>
            <w:r w:rsidRPr="00AA2C26">
              <w:rPr>
                <w:sz w:val="20"/>
                <w:szCs w:val="20"/>
              </w:rPr>
              <w:t>-01-</w:t>
            </w:r>
            <w:r w:rsidR="00AA2C26" w:rsidRPr="00AA2C26">
              <w:rPr>
                <w:sz w:val="20"/>
                <w:szCs w:val="20"/>
              </w:rPr>
              <w:t>25</w:t>
            </w:r>
            <w:r w:rsidRPr="00AA2C26">
              <w:rPr>
                <w:sz w:val="20"/>
                <w:szCs w:val="20"/>
              </w:rPr>
              <w:t>-</w:t>
            </w:r>
            <w:r w:rsidR="00AA2C26" w:rsidRPr="00AA2C26">
              <w:rPr>
                <w:sz w:val="20"/>
                <w:szCs w:val="20"/>
              </w:rPr>
              <w:t>08</w:t>
            </w:r>
            <w:r w:rsidRPr="00AA2C26">
              <w:rPr>
                <w:sz w:val="20"/>
                <w:szCs w:val="20"/>
              </w:rPr>
              <w:t>)</w:t>
            </w:r>
          </w:p>
          <w:p w14:paraId="2198E88B" w14:textId="41A21ECD" w:rsidR="00EB0757" w:rsidRPr="00AA2C26" w:rsidRDefault="00EB0757" w:rsidP="00EB0757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2</w:t>
            </w:r>
            <w:r w:rsidR="00C4279A" w:rsidRPr="00AA2C26">
              <w:rPr>
                <w:sz w:val="20"/>
                <w:szCs w:val="20"/>
              </w:rPr>
              <w:t>7</w:t>
            </w:r>
            <w:r w:rsidRPr="00AA2C26">
              <w:rPr>
                <w:sz w:val="20"/>
                <w:szCs w:val="20"/>
              </w:rPr>
              <w:t xml:space="preserve">.02.2024 </w:t>
            </w:r>
            <w:r w:rsidR="00C4279A" w:rsidRPr="00AA2C26">
              <w:rPr>
                <w:sz w:val="20"/>
                <w:szCs w:val="20"/>
              </w:rPr>
              <w:t xml:space="preserve">13:30 (УИК №№ </w:t>
            </w:r>
            <w:r w:rsidR="00AA2C26" w:rsidRPr="00AA2C26">
              <w:rPr>
                <w:sz w:val="20"/>
                <w:szCs w:val="20"/>
              </w:rPr>
              <w:t>25</w:t>
            </w:r>
            <w:r w:rsidR="00C4279A" w:rsidRPr="00AA2C26">
              <w:rPr>
                <w:sz w:val="20"/>
                <w:szCs w:val="20"/>
              </w:rPr>
              <w:t>-</w:t>
            </w:r>
            <w:r w:rsidR="00AA2C26" w:rsidRPr="00AA2C26">
              <w:rPr>
                <w:sz w:val="20"/>
                <w:szCs w:val="20"/>
              </w:rPr>
              <w:t>09</w:t>
            </w:r>
            <w:r w:rsidR="00C4279A" w:rsidRPr="00AA2C26">
              <w:rPr>
                <w:sz w:val="20"/>
                <w:szCs w:val="20"/>
              </w:rPr>
              <w:t>-2</w:t>
            </w:r>
            <w:r w:rsidR="00AA2C26" w:rsidRPr="00AA2C26">
              <w:rPr>
                <w:sz w:val="20"/>
                <w:szCs w:val="20"/>
              </w:rPr>
              <w:t>5</w:t>
            </w:r>
            <w:r w:rsidR="00C4279A" w:rsidRPr="00AA2C26">
              <w:rPr>
                <w:sz w:val="20"/>
                <w:szCs w:val="20"/>
              </w:rPr>
              <w:t>-</w:t>
            </w:r>
            <w:r w:rsidR="00AA2C26" w:rsidRPr="00AA2C26">
              <w:rPr>
                <w:sz w:val="20"/>
                <w:szCs w:val="20"/>
              </w:rPr>
              <w:t>16</w:t>
            </w:r>
            <w:r w:rsidR="00C4279A" w:rsidRPr="00AA2C26">
              <w:rPr>
                <w:sz w:val="20"/>
                <w:szCs w:val="20"/>
              </w:rPr>
              <w:t>)</w:t>
            </w:r>
          </w:p>
          <w:p w14:paraId="021DDB11" w14:textId="09924BD4" w:rsidR="00C4279A" w:rsidRPr="00AA2C26" w:rsidRDefault="00C4279A" w:rsidP="00EB0757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 xml:space="preserve">28.02.2024 15:30 (УИК №№ </w:t>
            </w:r>
            <w:r w:rsidR="00AA2C26" w:rsidRPr="00AA2C26">
              <w:rPr>
                <w:sz w:val="20"/>
                <w:szCs w:val="20"/>
              </w:rPr>
              <w:t>25</w:t>
            </w:r>
            <w:r w:rsidRPr="00AA2C26">
              <w:rPr>
                <w:sz w:val="20"/>
                <w:szCs w:val="20"/>
              </w:rPr>
              <w:t>-</w:t>
            </w:r>
            <w:r w:rsidR="00AA2C26" w:rsidRPr="00AA2C26">
              <w:rPr>
                <w:sz w:val="20"/>
                <w:szCs w:val="20"/>
              </w:rPr>
              <w:t>17</w:t>
            </w:r>
            <w:r w:rsidRPr="00AA2C26">
              <w:rPr>
                <w:sz w:val="20"/>
                <w:szCs w:val="20"/>
              </w:rPr>
              <w:t>-23-</w:t>
            </w:r>
            <w:r w:rsidR="00AA2C26" w:rsidRPr="00AA2C26">
              <w:rPr>
                <w:sz w:val="20"/>
                <w:szCs w:val="20"/>
              </w:rPr>
              <w:t>30</w:t>
            </w:r>
            <w:r w:rsidRPr="00AA2C26">
              <w:rPr>
                <w:sz w:val="20"/>
                <w:szCs w:val="20"/>
              </w:rPr>
              <w:t>)</w:t>
            </w:r>
          </w:p>
          <w:p w14:paraId="4E69C1FD" w14:textId="17ADBD41" w:rsidR="00EB0757" w:rsidRPr="00AA2C26" w:rsidRDefault="00AA2C26" w:rsidP="00EB0757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Деев А.Б.</w:t>
            </w:r>
            <w:r w:rsidR="00EB0757" w:rsidRPr="00AA2C26">
              <w:rPr>
                <w:sz w:val="20"/>
                <w:szCs w:val="20"/>
              </w:rPr>
              <w:t xml:space="preserve"> </w:t>
            </w:r>
          </w:p>
          <w:p w14:paraId="4A43E433" w14:textId="642D4CCE" w:rsidR="00EB0757" w:rsidRPr="00AA2C26" w:rsidRDefault="00AA2C26" w:rsidP="00EB0757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Долматов Ю.В.</w:t>
            </w:r>
          </w:p>
          <w:p w14:paraId="2996487A" w14:textId="77777777" w:rsidR="0067280A" w:rsidRPr="00AA2C26" w:rsidRDefault="0067280A" w:rsidP="00A16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056742E5" w14:textId="5933CA58" w:rsidR="00EB0757" w:rsidRPr="00AA2C26" w:rsidRDefault="00EB0757" w:rsidP="00EB0757">
            <w:pPr>
              <w:jc w:val="center"/>
              <w:rPr>
                <w:sz w:val="18"/>
                <w:szCs w:val="18"/>
              </w:rPr>
            </w:pPr>
            <w:r w:rsidRPr="00AA2C26">
              <w:rPr>
                <w:sz w:val="18"/>
                <w:szCs w:val="18"/>
              </w:rPr>
              <w:t xml:space="preserve">ТИК </w:t>
            </w:r>
            <w:r w:rsidR="00AA2C26" w:rsidRPr="00AA2C26">
              <w:rPr>
                <w:sz w:val="18"/>
                <w:szCs w:val="18"/>
              </w:rPr>
              <w:t>№ 2 Октябрьского округа</w:t>
            </w:r>
            <w:r w:rsidRPr="00AA2C26">
              <w:rPr>
                <w:sz w:val="18"/>
                <w:szCs w:val="18"/>
              </w:rPr>
              <w:t xml:space="preserve"> г. Липецка</w:t>
            </w:r>
            <w:r w:rsidR="00AA2C26" w:rsidRPr="00AA2C26">
              <w:rPr>
                <w:sz w:val="18"/>
                <w:szCs w:val="18"/>
              </w:rPr>
              <w:t>,</w:t>
            </w:r>
            <w:r w:rsidRPr="00AA2C26">
              <w:rPr>
                <w:sz w:val="18"/>
                <w:szCs w:val="18"/>
              </w:rPr>
              <w:t xml:space="preserve"> г. Липецк, </w:t>
            </w:r>
          </w:p>
          <w:p w14:paraId="657E051C" w14:textId="22F28F6E" w:rsidR="0067280A" w:rsidRPr="00AA2C26" w:rsidRDefault="00EB0757" w:rsidP="00EB0757">
            <w:pPr>
              <w:jc w:val="center"/>
            </w:pPr>
            <w:r w:rsidRPr="00AA2C26">
              <w:rPr>
                <w:sz w:val="18"/>
                <w:szCs w:val="18"/>
              </w:rPr>
              <w:t xml:space="preserve">, д. 5, </w:t>
            </w:r>
            <w:proofErr w:type="spellStart"/>
            <w:r w:rsidRPr="00AA2C26">
              <w:rPr>
                <w:sz w:val="18"/>
                <w:szCs w:val="18"/>
              </w:rPr>
              <w:t>каб</w:t>
            </w:r>
            <w:proofErr w:type="spellEnd"/>
            <w:r w:rsidRPr="00AA2C26">
              <w:rPr>
                <w:sz w:val="18"/>
                <w:szCs w:val="18"/>
              </w:rPr>
              <w:t>. 3</w:t>
            </w:r>
          </w:p>
        </w:tc>
      </w:tr>
      <w:tr w:rsidR="00AA2C26" w:rsidRPr="00652C2C" w14:paraId="29FE76D0" w14:textId="77777777" w:rsidTr="0067280A">
        <w:tc>
          <w:tcPr>
            <w:tcW w:w="420" w:type="pct"/>
            <w:vMerge w:val="restart"/>
          </w:tcPr>
          <w:p w14:paraId="6F0252BB" w14:textId="77777777" w:rsidR="00AA2C26" w:rsidRPr="00EB5A47" w:rsidRDefault="00AA2C26" w:rsidP="00AA2C26">
            <w:pPr>
              <w:spacing w:line="276" w:lineRule="auto"/>
              <w:ind w:left="360"/>
              <w:rPr>
                <w:bCs/>
              </w:rPr>
            </w:pPr>
            <w:r>
              <w:rPr>
                <w:bCs/>
              </w:rPr>
              <w:t xml:space="preserve"> 5</w:t>
            </w:r>
            <w:r w:rsidRPr="00EB5A47">
              <w:rPr>
                <w:bCs/>
              </w:rPr>
              <w:t>.</w:t>
            </w:r>
          </w:p>
        </w:tc>
        <w:tc>
          <w:tcPr>
            <w:tcW w:w="2205" w:type="pct"/>
            <w:vAlign w:val="center"/>
          </w:tcPr>
          <w:p w14:paraId="472CBE61" w14:textId="77777777" w:rsidR="00AA2C26" w:rsidRPr="00EB5A47" w:rsidRDefault="00AA2C26" w:rsidP="00AA2C26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№8. Работа участковой избирательной комиссии в день, предшествующий дню (первому дню) голосования, а также в день (дни) голосования по организации и проведению голосования в помещении для голосования и вне помещения для голосования</w:t>
            </w:r>
          </w:p>
        </w:tc>
        <w:tc>
          <w:tcPr>
            <w:tcW w:w="1313" w:type="pct"/>
            <w:vMerge w:val="restart"/>
            <w:vAlign w:val="center"/>
          </w:tcPr>
          <w:p w14:paraId="1A905F30" w14:textId="77777777" w:rsidR="00AA2C26" w:rsidRPr="00AA2C26" w:rsidRDefault="00AA2C26" w:rsidP="00AA2C2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 xml:space="preserve">05.03.2024 15:30 </w:t>
            </w:r>
          </w:p>
          <w:p w14:paraId="2FA08703" w14:textId="256E5BD9" w:rsidR="00AA2C26" w:rsidRPr="00AA2C26" w:rsidRDefault="00AA2C26" w:rsidP="00AA2C2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 xml:space="preserve">Деев А.Б. </w:t>
            </w:r>
          </w:p>
          <w:p w14:paraId="3C683803" w14:textId="4452DF07" w:rsidR="00AA2C26" w:rsidRPr="00AA2C26" w:rsidRDefault="00AA2C26" w:rsidP="00AA2C26">
            <w:pPr>
              <w:jc w:val="center"/>
              <w:rPr>
                <w:sz w:val="20"/>
                <w:szCs w:val="20"/>
              </w:rPr>
            </w:pPr>
            <w:r w:rsidRPr="00AA2C26">
              <w:rPr>
                <w:sz w:val="20"/>
                <w:szCs w:val="20"/>
              </w:rPr>
              <w:t>Долматов Ю.В.</w:t>
            </w:r>
          </w:p>
          <w:p w14:paraId="05398E3B" w14:textId="77777777" w:rsidR="00AA2C26" w:rsidRPr="00AA2C26" w:rsidRDefault="00AA2C26" w:rsidP="00AA2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 w:val="restart"/>
          </w:tcPr>
          <w:p w14:paraId="29121894" w14:textId="77777777" w:rsidR="00AA2C26" w:rsidRPr="00AA2C26" w:rsidRDefault="00AA2C26" w:rsidP="00AA2C26">
            <w:pPr>
              <w:jc w:val="center"/>
              <w:rPr>
                <w:sz w:val="18"/>
                <w:szCs w:val="18"/>
              </w:rPr>
            </w:pPr>
            <w:r w:rsidRPr="00AA2C26">
              <w:rPr>
                <w:sz w:val="18"/>
                <w:szCs w:val="18"/>
              </w:rPr>
              <w:t xml:space="preserve">МБОУ СШ № 77 г. Липецка </w:t>
            </w:r>
          </w:p>
          <w:p w14:paraId="2D156CDF" w14:textId="3645B8B6" w:rsidR="00AA2C26" w:rsidRPr="00AA2C26" w:rsidRDefault="00AA2C26" w:rsidP="00AA2C26">
            <w:pPr>
              <w:jc w:val="center"/>
            </w:pPr>
            <w:r w:rsidRPr="00AA2C26">
              <w:rPr>
                <w:sz w:val="18"/>
                <w:szCs w:val="18"/>
              </w:rPr>
              <w:t>г. Липецк, ул. Хорошавина, д. 14</w:t>
            </w:r>
          </w:p>
        </w:tc>
      </w:tr>
      <w:tr w:rsidR="00AA2C26" w:rsidRPr="00652C2C" w14:paraId="2D3E515D" w14:textId="77777777" w:rsidTr="0067280A">
        <w:tc>
          <w:tcPr>
            <w:tcW w:w="420" w:type="pct"/>
            <w:vMerge/>
          </w:tcPr>
          <w:p w14:paraId="2220CE33" w14:textId="77777777" w:rsidR="00AA2C26" w:rsidRPr="00EB5A47" w:rsidRDefault="00AA2C26" w:rsidP="00AA2C26">
            <w:pPr>
              <w:spacing w:line="276" w:lineRule="auto"/>
              <w:ind w:left="360"/>
              <w:jc w:val="both"/>
              <w:rPr>
                <w:bCs/>
              </w:rPr>
            </w:pPr>
          </w:p>
        </w:tc>
        <w:tc>
          <w:tcPr>
            <w:tcW w:w="2205" w:type="pct"/>
            <w:vAlign w:val="center"/>
          </w:tcPr>
          <w:p w14:paraId="5F933CB0" w14:textId="77777777" w:rsidR="00AA2C26" w:rsidRPr="00EB5A47" w:rsidRDefault="00AA2C26" w:rsidP="00AA2C26">
            <w:pPr>
              <w:jc w:val="center"/>
              <w:rPr>
                <w:sz w:val="18"/>
                <w:szCs w:val="18"/>
              </w:rPr>
            </w:pPr>
            <w:r w:rsidRPr="00EB5A47">
              <w:rPr>
                <w:sz w:val="18"/>
                <w:szCs w:val="18"/>
              </w:rPr>
              <w:t>Тема №9. Работа участковой избирательной комиссии по подсчету голосов избирателей, установлению итогов голосования</w:t>
            </w:r>
          </w:p>
        </w:tc>
        <w:tc>
          <w:tcPr>
            <w:tcW w:w="1313" w:type="pct"/>
            <w:vMerge/>
            <w:tcBorders>
              <w:bottom w:val="single" w:sz="4" w:space="0" w:color="auto"/>
            </w:tcBorders>
            <w:vAlign w:val="center"/>
          </w:tcPr>
          <w:p w14:paraId="2E8C14B0" w14:textId="77777777" w:rsidR="00AA2C26" w:rsidRPr="00EB5A47" w:rsidRDefault="00AA2C26" w:rsidP="00AA2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bottom w:val="single" w:sz="4" w:space="0" w:color="auto"/>
            </w:tcBorders>
          </w:tcPr>
          <w:p w14:paraId="4F027B3A" w14:textId="77777777" w:rsidR="00AA2C26" w:rsidRPr="00EB5A47" w:rsidRDefault="00AA2C26" w:rsidP="00AA2C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C428D6" w14:textId="77777777" w:rsidR="00A16422" w:rsidRDefault="00A16422" w:rsidP="00A16422">
      <w:pPr>
        <w:rPr>
          <w:sz w:val="28"/>
          <w:szCs w:val="28"/>
        </w:rPr>
      </w:pPr>
    </w:p>
    <w:p w14:paraId="7CE47B6D" w14:textId="77777777" w:rsidR="00322254" w:rsidRDefault="00322254">
      <w:pPr>
        <w:spacing w:after="200" w:line="276" w:lineRule="auto"/>
        <w:rPr>
          <w:sz w:val="18"/>
        </w:rPr>
      </w:pPr>
    </w:p>
    <w:sectPr w:rsidR="00322254" w:rsidSect="00F55BCF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54"/>
    <w:rsid w:val="0001204D"/>
    <w:rsid w:val="00021537"/>
    <w:rsid w:val="00031001"/>
    <w:rsid w:val="000A763C"/>
    <w:rsid w:val="002839ED"/>
    <w:rsid w:val="002931D2"/>
    <w:rsid w:val="00297EBC"/>
    <w:rsid w:val="002A5EE8"/>
    <w:rsid w:val="00322254"/>
    <w:rsid w:val="00323739"/>
    <w:rsid w:val="00413908"/>
    <w:rsid w:val="004437BA"/>
    <w:rsid w:val="006055D7"/>
    <w:rsid w:val="0065728F"/>
    <w:rsid w:val="0067280A"/>
    <w:rsid w:val="006A187E"/>
    <w:rsid w:val="006B0ED3"/>
    <w:rsid w:val="007F007B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A2C26"/>
    <w:rsid w:val="00B2639D"/>
    <w:rsid w:val="00B27AB4"/>
    <w:rsid w:val="00C271BF"/>
    <w:rsid w:val="00C3307A"/>
    <w:rsid w:val="00C40910"/>
    <w:rsid w:val="00C4279A"/>
    <w:rsid w:val="00C7716B"/>
    <w:rsid w:val="00D3319F"/>
    <w:rsid w:val="00D702D4"/>
    <w:rsid w:val="00DB2F86"/>
    <w:rsid w:val="00DD46CE"/>
    <w:rsid w:val="00E46B97"/>
    <w:rsid w:val="00E5649C"/>
    <w:rsid w:val="00EB0757"/>
    <w:rsid w:val="00EB5A47"/>
    <w:rsid w:val="00F36F0A"/>
    <w:rsid w:val="00F55BCF"/>
    <w:rsid w:val="00F85428"/>
    <w:rsid w:val="00FA1F0E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E6D"/>
  <w15:docId w15:val="{5F3AB826-22BD-48E9-82FF-0143A61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49E12B228D27BBDAAD5ADE8F5992FB7B78DE8AC7F4FF100E378171iB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cp:lastPrinted>2024-01-27T08:05:00Z</cp:lastPrinted>
  <dcterms:created xsi:type="dcterms:W3CDTF">2024-02-04T07:12:00Z</dcterms:created>
  <dcterms:modified xsi:type="dcterms:W3CDTF">2024-02-05T13:46:00Z</dcterms:modified>
</cp:coreProperties>
</file>