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1D7DA01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79B6E43B" w:rsidR="00754012" w:rsidRPr="001A4A93" w:rsidRDefault="00BA5027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25 декабря</w:t>
      </w:r>
      <w:r w:rsidR="00754012" w:rsidRPr="00E15BE2">
        <w:rPr>
          <w:sz w:val="28"/>
          <w:szCs w:val="28"/>
        </w:rPr>
        <w:t xml:space="preserve"> 202</w:t>
      </w:r>
      <w:r w:rsidR="00F25F51"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F25F5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="00754012" w:rsidRPr="00E15BE2">
        <w:rPr>
          <w:snapToGrid w:val="0"/>
          <w:sz w:val="28"/>
          <w:szCs w:val="28"/>
        </w:rPr>
        <w:t>/</w:t>
      </w:r>
      <w:r w:rsidR="00F25F51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8</w:t>
      </w:r>
      <w:r w:rsidR="00D4667F">
        <w:rPr>
          <w:snapToGrid w:val="0"/>
          <w:sz w:val="28"/>
          <w:szCs w:val="28"/>
        </w:rPr>
        <w:t>9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7BB0B160" w14:textId="2D4B64A8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r w:rsidRPr="00496CB8">
        <w:rPr>
          <w:b/>
          <w:bCs/>
          <w:sz w:val="28"/>
          <w:szCs w:val="28"/>
        </w:rPr>
        <w:t>О назначении члена участковой</w:t>
      </w:r>
      <w:r w:rsidRPr="00496CB8">
        <w:rPr>
          <w:b/>
          <w:bCs/>
          <w:i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избирательной</w:t>
      </w:r>
    </w:p>
    <w:p w14:paraId="44919BFF" w14:textId="46B85338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>комиссии избирательного участка №25-</w:t>
      </w:r>
      <w:r w:rsidR="003B6BBE">
        <w:rPr>
          <w:b/>
          <w:bCs/>
          <w:sz w:val="28"/>
          <w:szCs w:val="28"/>
        </w:rPr>
        <w:t xml:space="preserve">01 </w:t>
      </w:r>
      <w:r w:rsidRPr="00496CB8">
        <w:rPr>
          <w:b/>
          <w:bCs/>
          <w:sz w:val="28"/>
          <w:szCs w:val="28"/>
        </w:rPr>
        <w:t>с правом</w:t>
      </w:r>
    </w:p>
    <w:p w14:paraId="394E6FA4" w14:textId="00F7577F" w:rsidR="00F25F51" w:rsidRDefault="00496CB8" w:rsidP="00496CB8">
      <w:pPr>
        <w:tabs>
          <w:tab w:val="left" w:pos="-2250"/>
        </w:tabs>
        <w:jc w:val="center"/>
        <w:rPr>
          <w:b/>
          <w:bCs/>
        </w:rPr>
      </w:pPr>
      <w:r w:rsidRPr="00496CB8">
        <w:rPr>
          <w:b/>
          <w:bCs/>
          <w:sz w:val="28"/>
          <w:szCs w:val="28"/>
        </w:rPr>
        <w:t xml:space="preserve">решающего голоса </w:t>
      </w:r>
      <w:bookmarkEnd w:id="0"/>
      <w:r w:rsidR="003B6BBE">
        <w:rPr>
          <w:b/>
          <w:bCs/>
          <w:sz w:val="28"/>
          <w:szCs w:val="28"/>
        </w:rPr>
        <w:t xml:space="preserve">Барбашиной </w:t>
      </w:r>
      <w:r w:rsidR="00774C57">
        <w:rPr>
          <w:b/>
          <w:bCs/>
          <w:sz w:val="28"/>
          <w:szCs w:val="28"/>
        </w:rPr>
        <w:t>Ларисы</w:t>
      </w:r>
      <w:r w:rsidR="003B6BBE">
        <w:rPr>
          <w:b/>
          <w:bCs/>
          <w:sz w:val="28"/>
          <w:szCs w:val="28"/>
        </w:rPr>
        <w:t xml:space="preserve"> </w:t>
      </w:r>
      <w:r w:rsidR="00774C57">
        <w:rPr>
          <w:b/>
          <w:bCs/>
          <w:sz w:val="28"/>
          <w:szCs w:val="28"/>
        </w:rPr>
        <w:t>Николаевны</w:t>
      </w:r>
    </w:p>
    <w:p w14:paraId="01DAED9F" w14:textId="77777777" w:rsidR="00496CB8" w:rsidRPr="00C569D9" w:rsidRDefault="00496CB8" w:rsidP="00496CB8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3887F457" w14:textId="75F1B6FB" w:rsidR="00496CB8" w:rsidRDefault="00496CB8" w:rsidP="00E216D0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 w:rsidRPr="00831D4A">
        <w:rPr>
          <w:rFonts w:ascii="Times New Roman CYR" w:hAnsi="Times New Roman CYR"/>
          <w:sz w:val="28"/>
          <w:szCs w:val="28"/>
        </w:rPr>
        <w:tab/>
      </w: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25-</w:t>
      </w:r>
      <w:r w:rsidR="00BA5027">
        <w:rPr>
          <w:sz w:val="28"/>
          <w:szCs w:val="28"/>
        </w:rPr>
        <w:t>01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</w:t>
      </w:r>
      <w:r w:rsidR="003B6BBE">
        <w:rPr>
          <w:sz w:val="28"/>
          <w:szCs w:val="28"/>
        </w:rPr>
        <w:t>01</w:t>
      </w:r>
      <w:r>
        <w:rPr>
          <w:sz w:val="28"/>
          <w:szCs w:val="28"/>
        </w:rPr>
        <w:t xml:space="preserve">, </w:t>
      </w:r>
      <w:r w:rsidRPr="00BA0F91">
        <w:rPr>
          <w:sz w:val="28"/>
          <w:szCs w:val="28"/>
        </w:rPr>
        <w:t xml:space="preserve">в соответствии со статьями </w:t>
      </w:r>
      <w:r w:rsidRPr="00027E8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027E8E">
        <w:rPr>
          <w:sz w:val="28"/>
          <w:szCs w:val="28"/>
        </w:rPr>
        <w:t>27</w:t>
      </w:r>
      <w:r>
        <w:rPr>
          <w:sz w:val="28"/>
          <w:szCs w:val="28"/>
        </w:rPr>
        <w:t xml:space="preserve"> и пунктом 11 статьи 29</w:t>
      </w:r>
      <w:r w:rsidRPr="00027E8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 w:val="28"/>
          <w:szCs w:val="28"/>
        </w:rPr>
        <w:t>, утвержденными постановлением ЦИК России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>15</w:t>
      </w:r>
      <w:r w:rsidRPr="00027E8E">
        <w:rPr>
          <w:sz w:val="28"/>
          <w:szCs w:val="28"/>
        </w:rPr>
        <w:t xml:space="preserve"> </w:t>
      </w:r>
      <w:r w:rsidR="00F25F51">
        <w:rPr>
          <w:sz w:val="28"/>
          <w:szCs w:val="28"/>
        </w:rPr>
        <w:t xml:space="preserve">марта </w:t>
      </w:r>
      <w:r w:rsidRPr="00027E8E">
        <w:rPr>
          <w:sz w:val="28"/>
          <w:szCs w:val="28"/>
        </w:rPr>
        <w:t>20</w:t>
      </w:r>
      <w:r w:rsidR="00F25F51">
        <w:rPr>
          <w:sz w:val="28"/>
          <w:szCs w:val="28"/>
        </w:rPr>
        <w:t>23</w:t>
      </w:r>
      <w:r w:rsidRPr="00027E8E">
        <w:rPr>
          <w:sz w:val="28"/>
          <w:szCs w:val="28"/>
        </w:rPr>
        <w:t xml:space="preserve"> года №</w:t>
      </w:r>
      <w:r w:rsidR="00F25F51">
        <w:rPr>
          <w:sz w:val="28"/>
          <w:szCs w:val="28"/>
        </w:rPr>
        <w:t>111</w:t>
      </w:r>
      <w:r w:rsidRPr="00027E8E">
        <w:rPr>
          <w:sz w:val="28"/>
          <w:szCs w:val="28"/>
        </w:rPr>
        <w:t>/</w:t>
      </w:r>
      <w:r w:rsidR="00F25F51">
        <w:rPr>
          <w:sz w:val="28"/>
          <w:szCs w:val="28"/>
        </w:rPr>
        <w:t>86</w:t>
      </w:r>
      <w:r w:rsidRPr="00027E8E">
        <w:rPr>
          <w:sz w:val="28"/>
          <w:szCs w:val="28"/>
        </w:rPr>
        <w:t>3-</w:t>
      </w:r>
      <w:r w:rsidR="00F25F51">
        <w:rPr>
          <w:sz w:val="28"/>
          <w:szCs w:val="28"/>
        </w:rPr>
        <w:t>8</w:t>
      </w:r>
      <w:r>
        <w:rPr>
          <w:sz w:val="28"/>
          <w:szCs w:val="28"/>
        </w:rPr>
        <w:t xml:space="preserve">, постановлением избирательной комиссии Липецкой области №63/576-5 от 24 января 2013 года </w:t>
      </w:r>
      <w:r w:rsidR="00F25F51">
        <w:rPr>
          <w:sz w:val="28"/>
          <w:szCs w:val="28"/>
        </w:rPr>
        <w:t xml:space="preserve">(в редакции постановления избирательной комиссии Липецкой области №23/280-7 от 25 мая 2023 года) </w:t>
      </w:r>
      <w:r>
        <w:rPr>
          <w:sz w:val="28"/>
          <w:szCs w:val="28"/>
        </w:rPr>
        <w:t xml:space="preserve">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F67A8B"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162E93B7" w14:textId="3855FBC5" w:rsidR="00496CB8" w:rsidRPr="00496CB8" w:rsidRDefault="00496CB8" w:rsidP="00E216D0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 w:rsidRPr="00496CB8">
        <w:rPr>
          <w:sz w:val="28"/>
          <w:szCs w:val="28"/>
        </w:rPr>
        <w:tab/>
        <w:t>1. Назначить членом участковой избирательной комиссии избирательного участка №</w:t>
      </w:r>
      <w:r>
        <w:rPr>
          <w:sz w:val="28"/>
          <w:szCs w:val="28"/>
        </w:rPr>
        <w:t>25-</w:t>
      </w:r>
      <w:r w:rsidR="00BA5027">
        <w:rPr>
          <w:sz w:val="28"/>
          <w:szCs w:val="28"/>
        </w:rPr>
        <w:t>01</w:t>
      </w:r>
      <w:r w:rsidRPr="00496CB8">
        <w:rPr>
          <w:sz w:val="28"/>
          <w:szCs w:val="28"/>
        </w:rPr>
        <w:t xml:space="preserve"> с правом решающего голоса </w:t>
      </w:r>
      <w:r w:rsidR="00BA5027">
        <w:rPr>
          <w:sz w:val="28"/>
          <w:szCs w:val="28"/>
        </w:rPr>
        <w:t xml:space="preserve">Барбашину </w:t>
      </w:r>
      <w:r w:rsidR="00774C57">
        <w:rPr>
          <w:sz w:val="28"/>
          <w:szCs w:val="28"/>
        </w:rPr>
        <w:lastRenderedPageBreak/>
        <w:t>Ларису</w:t>
      </w:r>
      <w:r w:rsidR="00BA5027">
        <w:rPr>
          <w:sz w:val="28"/>
          <w:szCs w:val="28"/>
        </w:rPr>
        <w:t xml:space="preserve"> Николаевну</w:t>
      </w:r>
      <w:r w:rsidR="00E216D0">
        <w:rPr>
          <w:sz w:val="28"/>
          <w:szCs w:val="28"/>
        </w:rPr>
        <w:t>, предложенн</w:t>
      </w:r>
      <w:r w:rsidR="00F25F51">
        <w:rPr>
          <w:sz w:val="28"/>
          <w:szCs w:val="28"/>
        </w:rPr>
        <w:t>ую</w:t>
      </w:r>
      <w:r w:rsidR="00E216D0">
        <w:rPr>
          <w:sz w:val="28"/>
          <w:szCs w:val="28"/>
        </w:rPr>
        <w:t xml:space="preserve"> для назначения </w:t>
      </w:r>
      <w:r w:rsidR="00BA5027">
        <w:rPr>
          <w:sz w:val="28"/>
          <w:szCs w:val="28"/>
        </w:rPr>
        <w:t xml:space="preserve">региональным отделением в </w:t>
      </w:r>
      <w:r w:rsidR="00F25F51">
        <w:rPr>
          <w:sz w:val="28"/>
          <w:szCs w:val="28"/>
        </w:rPr>
        <w:t xml:space="preserve">Липецкой областной </w:t>
      </w:r>
      <w:r w:rsidR="005B502A">
        <w:rPr>
          <w:sz w:val="28"/>
          <w:szCs w:val="28"/>
        </w:rPr>
        <w:t>В</w:t>
      </w:r>
      <w:r w:rsidR="00BA5027">
        <w:rPr>
          <w:sz w:val="28"/>
          <w:szCs w:val="28"/>
        </w:rPr>
        <w:t xml:space="preserve">сероссийской политической партии </w:t>
      </w:r>
      <w:r w:rsidR="00F25F51">
        <w:rPr>
          <w:sz w:val="28"/>
          <w:szCs w:val="28"/>
        </w:rPr>
        <w:t>«</w:t>
      </w:r>
      <w:r w:rsidR="00BA5027">
        <w:rPr>
          <w:sz w:val="28"/>
          <w:szCs w:val="28"/>
        </w:rPr>
        <w:t>ПАРТИЯ РОСТА</w:t>
      </w:r>
      <w:r w:rsidR="00F25F51">
        <w:rPr>
          <w:sz w:val="28"/>
          <w:szCs w:val="28"/>
        </w:rPr>
        <w:t>»</w:t>
      </w:r>
      <w:r w:rsidRPr="00496CB8">
        <w:rPr>
          <w:bCs/>
          <w:sz w:val="28"/>
          <w:szCs w:val="28"/>
        </w:rPr>
        <w:t>.</w:t>
      </w:r>
    </w:p>
    <w:p w14:paraId="13E583D0" w14:textId="74323831" w:rsidR="00496CB8" w:rsidRPr="00496CB8" w:rsidRDefault="00496CB8" w:rsidP="00E216D0">
      <w:pPr>
        <w:pStyle w:val="32"/>
        <w:spacing w:line="360" w:lineRule="auto"/>
        <w:ind w:firstLine="425"/>
        <w:rPr>
          <w:sz w:val="28"/>
          <w:szCs w:val="28"/>
        </w:rPr>
      </w:pPr>
      <w:r w:rsidRPr="00496CB8">
        <w:rPr>
          <w:sz w:val="28"/>
          <w:szCs w:val="28"/>
        </w:rPr>
        <w:t>2. Выдать члену участковой избирательной комиссии избирательного участка №</w:t>
      </w:r>
      <w:r w:rsidR="00E216D0">
        <w:rPr>
          <w:sz w:val="28"/>
          <w:szCs w:val="28"/>
        </w:rPr>
        <w:t>25-</w:t>
      </w:r>
      <w:r w:rsidR="00BA5027">
        <w:rPr>
          <w:sz w:val="28"/>
          <w:szCs w:val="28"/>
        </w:rPr>
        <w:t>01</w:t>
      </w:r>
      <w:r w:rsidRPr="00496CB8">
        <w:rPr>
          <w:sz w:val="28"/>
          <w:szCs w:val="28"/>
        </w:rPr>
        <w:t xml:space="preserve"> с правом решающего голоса </w:t>
      </w:r>
      <w:r w:rsidR="001E1BEE">
        <w:rPr>
          <w:sz w:val="28"/>
          <w:szCs w:val="28"/>
        </w:rPr>
        <w:t xml:space="preserve">Барбашиной </w:t>
      </w:r>
      <w:r w:rsidR="00774C57">
        <w:rPr>
          <w:sz w:val="28"/>
          <w:szCs w:val="28"/>
        </w:rPr>
        <w:t>Ларисе</w:t>
      </w:r>
      <w:r w:rsidR="001E1BEE">
        <w:rPr>
          <w:sz w:val="28"/>
          <w:szCs w:val="28"/>
        </w:rPr>
        <w:t xml:space="preserve"> Николаевне</w:t>
      </w:r>
      <w:r w:rsidRPr="00496CB8">
        <w:rPr>
          <w:sz w:val="28"/>
          <w:szCs w:val="28"/>
        </w:rPr>
        <w:t xml:space="preserve"> удостоверение установленного образца.</w:t>
      </w:r>
    </w:p>
    <w:p w14:paraId="4BEC04D4" w14:textId="77777777" w:rsidR="00496CB8" w:rsidRP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B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38821DDF" w14:textId="77777777" w:rsid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2FB7F" w14:textId="77777777" w:rsidR="00496CB8" w:rsidRPr="00C569D9" w:rsidRDefault="00496CB8" w:rsidP="00496CB8">
      <w:pPr>
        <w:pStyle w:val="a3"/>
        <w:ind w:firstLine="708"/>
        <w:jc w:val="both"/>
        <w:rPr>
          <w:b/>
          <w:i/>
          <w:sz w:val="24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754012"/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E1BEE"/>
    <w:rsid w:val="001F24DE"/>
    <w:rsid w:val="001F2565"/>
    <w:rsid w:val="00200949"/>
    <w:rsid w:val="00236BFC"/>
    <w:rsid w:val="002648C9"/>
    <w:rsid w:val="002F61C6"/>
    <w:rsid w:val="00343C27"/>
    <w:rsid w:val="003B6BBE"/>
    <w:rsid w:val="00444E9F"/>
    <w:rsid w:val="00445A2E"/>
    <w:rsid w:val="004553C1"/>
    <w:rsid w:val="004822D8"/>
    <w:rsid w:val="00496CB8"/>
    <w:rsid w:val="004A1500"/>
    <w:rsid w:val="004E770C"/>
    <w:rsid w:val="005B502A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6E1AC4"/>
    <w:rsid w:val="007070B0"/>
    <w:rsid w:val="00743895"/>
    <w:rsid w:val="00754012"/>
    <w:rsid w:val="00754C48"/>
    <w:rsid w:val="00774C57"/>
    <w:rsid w:val="007E66C6"/>
    <w:rsid w:val="007F6D06"/>
    <w:rsid w:val="00800025"/>
    <w:rsid w:val="00800631"/>
    <w:rsid w:val="00842DF0"/>
    <w:rsid w:val="008721B7"/>
    <w:rsid w:val="008B5FE1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A5027"/>
    <w:rsid w:val="00BD4C3D"/>
    <w:rsid w:val="00C32994"/>
    <w:rsid w:val="00C45DE0"/>
    <w:rsid w:val="00C772D0"/>
    <w:rsid w:val="00D115F2"/>
    <w:rsid w:val="00D3063E"/>
    <w:rsid w:val="00D4667F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25F5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12</cp:revision>
  <cp:lastPrinted>2022-04-28T11:52:00Z</cp:lastPrinted>
  <dcterms:created xsi:type="dcterms:W3CDTF">2022-04-28T11:18:00Z</dcterms:created>
  <dcterms:modified xsi:type="dcterms:W3CDTF">2023-12-25T13:12:00Z</dcterms:modified>
</cp:coreProperties>
</file>