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0EBD" w14:textId="0F3A6C5B" w:rsidR="000D617B" w:rsidRPr="000D617B" w:rsidRDefault="000D617B" w:rsidP="000D617B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D617B"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29FD335E" w14:textId="77777777" w:rsidR="000D617B" w:rsidRPr="000D617B" w:rsidRDefault="000D617B" w:rsidP="000D617B">
      <w:pPr>
        <w:spacing w:line="360" w:lineRule="auto"/>
        <w:jc w:val="center"/>
        <w:rPr>
          <w:b/>
          <w:i/>
          <w:snapToGrid w:val="0"/>
          <w:sz w:val="28"/>
          <w:szCs w:val="28"/>
        </w:rPr>
      </w:pPr>
    </w:p>
    <w:p w14:paraId="71A8544B" w14:textId="77777777" w:rsidR="000D617B" w:rsidRPr="000D617B" w:rsidRDefault="000D617B" w:rsidP="000D617B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0D617B">
        <w:rPr>
          <w:b/>
          <w:snapToGrid w:val="0"/>
          <w:sz w:val="28"/>
          <w:szCs w:val="28"/>
        </w:rPr>
        <w:t>ПОСТАНОВЛЕНИЕ</w:t>
      </w:r>
    </w:p>
    <w:p w14:paraId="61B6B575" w14:textId="260D9BCB" w:rsidR="000D617B" w:rsidRPr="000D617B" w:rsidRDefault="003143B8" w:rsidP="000D617B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01</w:t>
      </w:r>
      <w:r w:rsidR="000D617B" w:rsidRPr="000D617B">
        <w:rPr>
          <w:sz w:val="28"/>
          <w:szCs w:val="28"/>
        </w:rPr>
        <w:t xml:space="preserve"> июля 20</w:t>
      </w:r>
      <w:r w:rsidR="00B273E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0D617B" w:rsidRPr="000D617B">
        <w:rPr>
          <w:sz w:val="28"/>
          <w:szCs w:val="28"/>
        </w:rPr>
        <w:t xml:space="preserve"> года                         </w:t>
      </w:r>
      <w:r w:rsidR="005D5D12">
        <w:rPr>
          <w:sz w:val="28"/>
          <w:szCs w:val="28"/>
        </w:rPr>
        <w:t xml:space="preserve">                 </w:t>
      </w:r>
      <w:r w:rsidR="001B22DA">
        <w:rPr>
          <w:color w:val="000000"/>
          <w:sz w:val="28"/>
          <w:szCs w:val="28"/>
        </w:rPr>
        <w:t xml:space="preserve">                  </w:t>
      </w:r>
      <w:r w:rsidR="005D5D12">
        <w:rPr>
          <w:color w:val="000000"/>
          <w:sz w:val="28"/>
          <w:szCs w:val="28"/>
        </w:rPr>
        <w:t xml:space="preserve">                                     </w:t>
      </w:r>
      <w:r w:rsidR="001B22DA">
        <w:rPr>
          <w:color w:val="000000"/>
          <w:sz w:val="28"/>
          <w:szCs w:val="28"/>
        </w:rPr>
        <w:t xml:space="preserve">    №</w:t>
      </w:r>
      <w:r>
        <w:rPr>
          <w:color w:val="000000"/>
          <w:sz w:val="28"/>
          <w:szCs w:val="28"/>
        </w:rPr>
        <w:t>11</w:t>
      </w:r>
      <w:r w:rsidR="00D72BB5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71</w:t>
      </w:r>
    </w:p>
    <w:p w14:paraId="395C3F38" w14:textId="77777777" w:rsidR="000D617B" w:rsidRPr="000D617B" w:rsidRDefault="000D617B" w:rsidP="000D617B">
      <w:pPr>
        <w:spacing w:line="360" w:lineRule="auto"/>
        <w:jc w:val="center"/>
        <w:rPr>
          <w:sz w:val="28"/>
          <w:szCs w:val="28"/>
        </w:rPr>
      </w:pPr>
    </w:p>
    <w:p w14:paraId="22F20889" w14:textId="3E8F0C1C" w:rsidR="000D617B" w:rsidRPr="000D617B" w:rsidRDefault="008A54F6" w:rsidP="000D61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Липецк</w:t>
      </w:r>
      <w:r w:rsidR="005D5D12">
        <w:rPr>
          <w:sz w:val="28"/>
          <w:szCs w:val="28"/>
        </w:rPr>
        <w:t>, пл. Театральная</w:t>
      </w:r>
    </w:p>
    <w:p w14:paraId="3A3E244C" w14:textId="77777777" w:rsidR="002B1FC3" w:rsidRDefault="002B1FC3" w:rsidP="002B1FC3">
      <w:pPr>
        <w:pStyle w:val="a4"/>
        <w:spacing w:after="0"/>
        <w:ind w:left="0"/>
        <w:rPr>
          <w:b/>
          <w:sz w:val="28"/>
          <w:szCs w:val="28"/>
        </w:rPr>
      </w:pPr>
    </w:p>
    <w:p w14:paraId="7D0337BF" w14:textId="3383A3B6" w:rsidR="00B273EF" w:rsidRDefault="00AB2DBE" w:rsidP="003951A1">
      <w:pPr>
        <w:pStyle w:val="a4"/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="00900E29" w:rsidRPr="00661BE9">
        <w:rPr>
          <w:b/>
          <w:sz w:val="28"/>
          <w:szCs w:val="28"/>
        </w:rPr>
        <w:t>ереч</w:t>
      </w:r>
      <w:r w:rsidR="00900E29">
        <w:rPr>
          <w:b/>
          <w:sz w:val="28"/>
          <w:szCs w:val="28"/>
        </w:rPr>
        <w:t>не</w:t>
      </w:r>
      <w:r w:rsidRPr="00AB2DBE">
        <w:rPr>
          <w:b/>
          <w:sz w:val="28"/>
          <w:szCs w:val="28"/>
        </w:rPr>
        <w:t xml:space="preserve"> организаций телерадиовещания</w:t>
      </w:r>
      <w:r>
        <w:rPr>
          <w:b/>
          <w:sz w:val="28"/>
          <w:szCs w:val="28"/>
        </w:rPr>
        <w:t xml:space="preserve">, </w:t>
      </w:r>
      <w:r w:rsidRPr="00AB2DBE">
        <w:rPr>
          <w:b/>
          <w:sz w:val="28"/>
          <w:szCs w:val="28"/>
        </w:rPr>
        <w:t xml:space="preserve">редакций периодических печатных изданий, </w:t>
      </w:r>
      <w:r w:rsidR="00F3606E" w:rsidRPr="00F3606E">
        <w:rPr>
          <w:b/>
          <w:sz w:val="28"/>
          <w:szCs w:val="28"/>
        </w:rPr>
        <w:t>редакций сетевых изданий,</w:t>
      </w:r>
      <w:r w:rsidR="00F3606E">
        <w:rPr>
          <w:b/>
          <w:sz w:val="28"/>
          <w:szCs w:val="28"/>
        </w:rPr>
        <w:t xml:space="preserve"> </w:t>
      </w:r>
      <w:r w:rsidR="00F3606E" w:rsidRPr="00AB2DBE">
        <w:rPr>
          <w:b/>
          <w:sz w:val="28"/>
          <w:szCs w:val="28"/>
        </w:rPr>
        <w:t xml:space="preserve">уведомивших </w:t>
      </w:r>
      <w:r w:rsidR="003951A1">
        <w:rPr>
          <w:b/>
          <w:sz w:val="28"/>
          <w:szCs w:val="28"/>
        </w:rPr>
        <w:t>территориальную избирательную комиссию № 2 Октябрьского округа города Липецка</w:t>
      </w:r>
      <w:r w:rsidR="00F3606E" w:rsidRPr="00F3606E">
        <w:rPr>
          <w:b/>
          <w:sz w:val="28"/>
          <w:szCs w:val="28"/>
        </w:rPr>
        <w:t xml:space="preserve"> </w:t>
      </w:r>
      <w:r w:rsidR="00F3606E" w:rsidRPr="00AB2DBE">
        <w:rPr>
          <w:b/>
          <w:sz w:val="28"/>
          <w:szCs w:val="28"/>
        </w:rPr>
        <w:t>о готовности предоставить эфирное время</w:t>
      </w:r>
      <w:r w:rsidR="00F3606E">
        <w:rPr>
          <w:b/>
          <w:sz w:val="28"/>
          <w:szCs w:val="28"/>
        </w:rPr>
        <w:t>,</w:t>
      </w:r>
      <w:r w:rsidR="00F3606E" w:rsidRPr="00AB2DBE">
        <w:rPr>
          <w:b/>
          <w:sz w:val="28"/>
          <w:szCs w:val="28"/>
        </w:rPr>
        <w:t xml:space="preserve"> печатную площадь</w:t>
      </w:r>
      <w:r w:rsidR="00F3606E">
        <w:rPr>
          <w:b/>
          <w:sz w:val="28"/>
          <w:szCs w:val="28"/>
        </w:rPr>
        <w:t xml:space="preserve">, </w:t>
      </w:r>
      <w:r w:rsidR="00F3606E" w:rsidRPr="00F3606E">
        <w:rPr>
          <w:b/>
          <w:sz w:val="28"/>
          <w:szCs w:val="28"/>
        </w:rPr>
        <w:t>услуги по размещению агитационных материалов</w:t>
      </w:r>
      <w:r w:rsidR="00F3606E">
        <w:rPr>
          <w:b/>
          <w:sz w:val="28"/>
          <w:szCs w:val="28"/>
        </w:rPr>
        <w:t xml:space="preserve"> </w:t>
      </w:r>
      <w:r w:rsidR="003951A1">
        <w:rPr>
          <w:b/>
          <w:sz w:val="28"/>
          <w:szCs w:val="28"/>
        </w:rPr>
        <w:t>з</w:t>
      </w:r>
      <w:r w:rsidR="00F3606E" w:rsidRPr="00F3606E">
        <w:rPr>
          <w:b/>
          <w:sz w:val="28"/>
          <w:szCs w:val="28"/>
        </w:rPr>
        <w:t>арегистрированным кандидатам</w:t>
      </w:r>
      <w:r w:rsidR="003951A1">
        <w:rPr>
          <w:b/>
          <w:sz w:val="28"/>
          <w:szCs w:val="28"/>
        </w:rPr>
        <w:t xml:space="preserve"> </w:t>
      </w:r>
      <w:r w:rsidR="00F3606E" w:rsidRPr="00F3606E">
        <w:rPr>
          <w:b/>
          <w:sz w:val="28"/>
          <w:szCs w:val="28"/>
        </w:rPr>
        <w:t xml:space="preserve">на </w:t>
      </w:r>
      <w:r w:rsidR="003143B8">
        <w:rPr>
          <w:b/>
          <w:sz w:val="28"/>
          <w:szCs w:val="28"/>
        </w:rPr>
        <w:t xml:space="preserve">повторных </w:t>
      </w:r>
      <w:r w:rsidR="003951A1">
        <w:rPr>
          <w:b/>
          <w:sz w:val="28"/>
          <w:szCs w:val="28"/>
        </w:rPr>
        <w:t>выборах депутат</w:t>
      </w:r>
      <w:r w:rsidR="003143B8">
        <w:rPr>
          <w:b/>
          <w:sz w:val="28"/>
          <w:szCs w:val="28"/>
        </w:rPr>
        <w:t>а</w:t>
      </w:r>
      <w:r w:rsidR="003951A1">
        <w:rPr>
          <w:b/>
          <w:sz w:val="28"/>
          <w:szCs w:val="28"/>
        </w:rPr>
        <w:t xml:space="preserve"> Липецкого городского Совета депутатов </w:t>
      </w:r>
      <w:r w:rsidR="00B273EF">
        <w:rPr>
          <w:b/>
          <w:sz w:val="28"/>
          <w:szCs w:val="28"/>
        </w:rPr>
        <w:t>шестого</w:t>
      </w:r>
      <w:r w:rsidR="003951A1">
        <w:rPr>
          <w:b/>
          <w:sz w:val="28"/>
          <w:szCs w:val="28"/>
        </w:rPr>
        <w:t xml:space="preserve"> созыва</w:t>
      </w:r>
      <w:r w:rsidR="003143B8">
        <w:rPr>
          <w:b/>
          <w:sz w:val="28"/>
          <w:szCs w:val="28"/>
        </w:rPr>
        <w:t xml:space="preserve"> по одномандатному избирательному округу № 35</w:t>
      </w:r>
    </w:p>
    <w:p w14:paraId="7F7E86CE" w14:textId="207271B2" w:rsidR="00F3606E" w:rsidRPr="005D5D12" w:rsidRDefault="003143B8" w:rsidP="003951A1">
      <w:pPr>
        <w:pStyle w:val="a4"/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августа</w:t>
      </w:r>
      <w:r w:rsidR="003951A1" w:rsidRPr="003951A1">
        <w:rPr>
          <w:b/>
          <w:sz w:val="28"/>
          <w:szCs w:val="28"/>
        </w:rPr>
        <w:t xml:space="preserve"> 20</w:t>
      </w:r>
      <w:r w:rsidR="00B273E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3951A1" w:rsidRPr="003951A1">
        <w:rPr>
          <w:b/>
          <w:sz w:val="28"/>
          <w:szCs w:val="28"/>
        </w:rPr>
        <w:t xml:space="preserve"> года</w:t>
      </w:r>
    </w:p>
    <w:p w14:paraId="340686BF" w14:textId="77777777" w:rsidR="00F3606E" w:rsidRDefault="00F3606E" w:rsidP="00AB2DBE">
      <w:pPr>
        <w:pStyle w:val="a4"/>
        <w:spacing w:after="0"/>
        <w:ind w:left="284"/>
        <w:jc w:val="center"/>
        <w:rPr>
          <w:b/>
          <w:sz w:val="28"/>
          <w:szCs w:val="28"/>
        </w:rPr>
      </w:pPr>
    </w:p>
    <w:p w14:paraId="796C153D" w14:textId="03E77E32" w:rsidR="00F17187" w:rsidRPr="00C343F2" w:rsidRDefault="00900E29" w:rsidP="00EC0FAC">
      <w:pPr>
        <w:pStyle w:val="a4"/>
        <w:spacing w:line="360" w:lineRule="auto"/>
        <w:ind w:firstLine="539"/>
        <w:jc w:val="both"/>
        <w:rPr>
          <w:sz w:val="28"/>
          <w:szCs w:val="28"/>
        </w:rPr>
      </w:pPr>
      <w:r w:rsidRPr="005E1699">
        <w:rPr>
          <w:sz w:val="28"/>
          <w:szCs w:val="28"/>
        </w:rPr>
        <w:t xml:space="preserve">В целях </w:t>
      </w:r>
      <w:r w:rsidR="002B0EBB">
        <w:rPr>
          <w:sz w:val="28"/>
          <w:szCs w:val="28"/>
        </w:rPr>
        <w:t>информирования</w:t>
      </w:r>
      <w:r w:rsidRPr="005E1699">
        <w:rPr>
          <w:sz w:val="28"/>
          <w:szCs w:val="28"/>
        </w:rPr>
        <w:t xml:space="preserve"> зарегистрированн</w:t>
      </w:r>
      <w:r w:rsidR="002B0EBB">
        <w:rPr>
          <w:sz w:val="28"/>
          <w:szCs w:val="28"/>
        </w:rPr>
        <w:t>ых</w:t>
      </w:r>
      <w:r w:rsidRPr="005E1699">
        <w:rPr>
          <w:b/>
          <w:sz w:val="28"/>
          <w:szCs w:val="28"/>
        </w:rPr>
        <w:t xml:space="preserve"> </w:t>
      </w:r>
      <w:r w:rsidRPr="005E1699">
        <w:rPr>
          <w:sz w:val="28"/>
          <w:szCs w:val="28"/>
        </w:rPr>
        <w:t>кандидат</w:t>
      </w:r>
      <w:r w:rsidR="002B0EBB">
        <w:rPr>
          <w:sz w:val="28"/>
          <w:szCs w:val="28"/>
        </w:rPr>
        <w:t>ов</w:t>
      </w:r>
      <w:r w:rsidR="00DD0F70">
        <w:rPr>
          <w:sz w:val="28"/>
          <w:szCs w:val="28"/>
        </w:rPr>
        <w:t xml:space="preserve"> </w:t>
      </w:r>
      <w:r w:rsidR="00AB2DBE">
        <w:rPr>
          <w:sz w:val="28"/>
          <w:szCs w:val="28"/>
        </w:rPr>
        <w:t xml:space="preserve">об </w:t>
      </w:r>
      <w:r w:rsidR="00AB2DBE" w:rsidRPr="00AB2DBE">
        <w:rPr>
          <w:sz w:val="28"/>
          <w:szCs w:val="28"/>
        </w:rPr>
        <w:t>организаци</w:t>
      </w:r>
      <w:r w:rsidR="00AB2DBE">
        <w:rPr>
          <w:sz w:val="28"/>
          <w:szCs w:val="28"/>
        </w:rPr>
        <w:t xml:space="preserve">ях </w:t>
      </w:r>
      <w:r w:rsidR="00AB2DBE" w:rsidRPr="00AB2DBE">
        <w:rPr>
          <w:sz w:val="28"/>
          <w:szCs w:val="28"/>
        </w:rPr>
        <w:t>телерадиовещания, редакци</w:t>
      </w:r>
      <w:r w:rsidR="00AB2DBE">
        <w:rPr>
          <w:sz w:val="28"/>
          <w:szCs w:val="28"/>
        </w:rPr>
        <w:t>ях</w:t>
      </w:r>
      <w:r w:rsidR="00AB2DBE" w:rsidRPr="00AB2DBE">
        <w:rPr>
          <w:sz w:val="28"/>
          <w:szCs w:val="28"/>
        </w:rPr>
        <w:t xml:space="preserve"> периодических печатных изданий, </w:t>
      </w:r>
      <w:r w:rsidR="00F3606E">
        <w:rPr>
          <w:sz w:val="28"/>
          <w:szCs w:val="28"/>
        </w:rPr>
        <w:t xml:space="preserve">редакциях сетевых изданий, </w:t>
      </w:r>
      <w:r w:rsidR="00AB2DBE" w:rsidRPr="00AB2DBE">
        <w:rPr>
          <w:sz w:val="28"/>
          <w:szCs w:val="28"/>
        </w:rPr>
        <w:t>уведомивших</w:t>
      </w:r>
      <w:r w:rsidR="00AB2DBE">
        <w:rPr>
          <w:sz w:val="28"/>
          <w:szCs w:val="28"/>
        </w:rPr>
        <w:t xml:space="preserve"> в </w:t>
      </w:r>
      <w:r w:rsidR="00AB2DBE" w:rsidRPr="009E79ED">
        <w:rPr>
          <w:color w:val="000000"/>
          <w:sz w:val="28"/>
          <w:szCs w:val="28"/>
        </w:rPr>
        <w:t>соответствии с частью</w:t>
      </w:r>
      <w:r w:rsidR="00484E78" w:rsidRPr="009E79ED">
        <w:rPr>
          <w:color w:val="000000"/>
          <w:sz w:val="28"/>
          <w:szCs w:val="28"/>
        </w:rPr>
        <w:t xml:space="preserve"> 6</w:t>
      </w:r>
      <w:r w:rsidR="00F3606E" w:rsidRPr="009E79ED">
        <w:rPr>
          <w:color w:val="000000"/>
          <w:sz w:val="28"/>
          <w:szCs w:val="28"/>
        </w:rPr>
        <w:t xml:space="preserve"> статьи </w:t>
      </w:r>
      <w:r w:rsidR="00484E78" w:rsidRPr="009E79ED">
        <w:rPr>
          <w:color w:val="000000"/>
          <w:sz w:val="28"/>
          <w:szCs w:val="28"/>
        </w:rPr>
        <w:t>49</w:t>
      </w:r>
      <w:r w:rsidR="00315CBB" w:rsidRPr="009E79ED">
        <w:rPr>
          <w:color w:val="000000"/>
          <w:sz w:val="28"/>
          <w:szCs w:val="28"/>
        </w:rPr>
        <w:t xml:space="preserve"> </w:t>
      </w:r>
      <w:r w:rsidR="000D617B" w:rsidRPr="009E79ED">
        <w:rPr>
          <w:color w:val="000000"/>
          <w:sz w:val="28"/>
          <w:szCs w:val="28"/>
        </w:rPr>
        <w:t>Закона Липецкой области</w:t>
      </w:r>
      <w:r w:rsidR="000D617B">
        <w:rPr>
          <w:color w:val="FF0000"/>
          <w:sz w:val="28"/>
          <w:szCs w:val="28"/>
        </w:rPr>
        <w:t xml:space="preserve"> </w:t>
      </w:r>
      <w:r w:rsidR="000D617B" w:rsidRPr="000D617B">
        <w:rPr>
          <w:sz w:val="28"/>
          <w:szCs w:val="28"/>
        </w:rPr>
        <w:t>от 06 июня 2007 года № 60-ОЗ «О выборах депутатов представительных органов муниципальных образований в Липецкой области»</w:t>
      </w:r>
      <w:r w:rsidR="00482868">
        <w:rPr>
          <w:sz w:val="28"/>
          <w:szCs w:val="28"/>
        </w:rPr>
        <w:t xml:space="preserve"> территориальную избирательную комиссию № 2 Октябрьского округа города Липецка </w:t>
      </w:r>
      <w:r w:rsidR="006E79E0" w:rsidRPr="006E79E0">
        <w:rPr>
          <w:sz w:val="28"/>
          <w:szCs w:val="28"/>
        </w:rPr>
        <w:t>о готовности предоставить печатную площадь</w:t>
      </w:r>
      <w:r w:rsidR="00315CBB">
        <w:rPr>
          <w:sz w:val="28"/>
          <w:szCs w:val="28"/>
        </w:rPr>
        <w:t>,</w:t>
      </w:r>
      <w:r w:rsidR="00315CBB" w:rsidRPr="00315CBB">
        <w:t xml:space="preserve"> </w:t>
      </w:r>
      <w:r w:rsidR="00315CBB" w:rsidRPr="00315CBB">
        <w:rPr>
          <w:sz w:val="28"/>
          <w:szCs w:val="28"/>
        </w:rPr>
        <w:t>услуги по размещению агитационных материалов зарегистрированным кандидатам</w:t>
      </w:r>
      <w:r w:rsidR="00315CBB">
        <w:rPr>
          <w:sz w:val="28"/>
          <w:szCs w:val="28"/>
        </w:rPr>
        <w:t xml:space="preserve"> </w:t>
      </w:r>
      <w:r w:rsidR="00315CBB" w:rsidRPr="00315CBB">
        <w:rPr>
          <w:sz w:val="28"/>
          <w:szCs w:val="28"/>
        </w:rPr>
        <w:t xml:space="preserve">на </w:t>
      </w:r>
      <w:r w:rsidR="003143B8">
        <w:rPr>
          <w:sz w:val="28"/>
          <w:szCs w:val="28"/>
        </w:rPr>
        <w:t xml:space="preserve">повторных </w:t>
      </w:r>
      <w:r w:rsidR="000D617B" w:rsidRPr="00482868">
        <w:rPr>
          <w:sz w:val="28"/>
          <w:szCs w:val="28"/>
        </w:rPr>
        <w:t>выборах депутат</w:t>
      </w:r>
      <w:r w:rsidR="003143B8">
        <w:rPr>
          <w:sz w:val="28"/>
          <w:szCs w:val="28"/>
        </w:rPr>
        <w:t>а</w:t>
      </w:r>
      <w:r w:rsidR="000D617B" w:rsidRPr="00482868">
        <w:rPr>
          <w:sz w:val="28"/>
          <w:szCs w:val="28"/>
        </w:rPr>
        <w:t xml:space="preserve"> Липецкого городского Совета депутатов </w:t>
      </w:r>
      <w:r w:rsidR="00B273EF">
        <w:rPr>
          <w:sz w:val="28"/>
          <w:szCs w:val="28"/>
        </w:rPr>
        <w:t>шестого</w:t>
      </w:r>
      <w:r w:rsidR="000D617B" w:rsidRPr="00482868">
        <w:rPr>
          <w:sz w:val="28"/>
          <w:szCs w:val="28"/>
        </w:rPr>
        <w:t xml:space="preserve"> созыва </w:t>
      </w:r>
      <w:r w:rsidR="003143B8">
        <w:rPr>
          <w:sz w:val="28"/>
          <w:szCs w:val="28"/>
        </w:rPr>
        <w:t>по одномандатному избирательному округу № 35 22</w:t>
      </w:r>
      <w:r w:rsidR="000D617B">
        <w:rPr>
          <w:sz w:val="28"/>
          <w:szCs w:val="28"/>
        </w:rPr>
        <w:t xml:space="preserve"> </w:t>
      </w:r>
      <w:r w:rsidR="003143B8">
        <w:rPr>
          <w:sz w:val="28"/>
          <w:szCs w:val="28"/>
        </w:rPr>
        <w:t>августа</w:t>
      </w:r>
      <w:r w:rsidR="000D617B">
        <w:rPr>
          <w:sz w:val="28"/>
          <w:szCs w:val="28"/>
        </w:rPr>
        <w:t xml:space="preserve"> 20</w:t>
      </w:r>
      <w:r w:rsidR="00B273EF">
        <w:rPr>
          <w:sz w:val="28"/>
          <w:szCs w:val="28"/>
        </w:rPr>
        <w:t>2</w:t>
      </w:r>
      <w:r w:rsidR="003143B8">
        <w:rPr>
          <w:sz w:val="28"/>
          <w:szCs w:val="28"/>
        </w:rPr>
        <w:t>1</w:t>
      </w:r>
      <w:r w:rsidR="000D617B">
        <w:rPr>
          <w:sz w:val="28"/>
          <w:szCs w:val="28"/>
        </w:rPr>
        <w:t xml:space="preserve"> года </w:t>
      </w:r>
      <w:r w:rsidR="000D617B" w:rsidRPr="000D617B">
        <w:rPr>
          <w:sz w:val="28"/>
          <w:szCs w:val="28"/>
        </w:rPr>
        <w:t>и на основании постановления избирательной комиссии Липецкой области от 15 декабря 2015 года № 142/1342-5 «О возложении полномочий избирательной комиссии города Липецка на территориальную избирательную комиссию Октябрьского округа города Липецка № 2»</w:t>
      </w:r>
      <w:r w:rsidR="006E79E0">
        <w:rPr>
          <w:sz w:val="28"/>
          <w:szCs w:val="28"/>
        </w:rPr>
        <w:t xml:space="preserve">, </w:t>
      </w:r>
      <w:r w:rsidR="002373EC">
        <w:rPr>
          <w:sz w:val="28"/>
          <w:szCs w:val="28"/>
        </w:rPr>
        <w:t>территориальная избирательная комиссия № 2 Октябрьского округа города Липецка</w:t>
      </w:r>
      <w:r w:rsidR="002373EC" w:rsidRPr="00900E29">
        <w:rPr>
          <w:b/>
          <w:sz w:val="28"/>
          <w:szCs w:val="28"/>
        </w:rPr>
        <w:t xml:space="preserve"> </w:t>
      </w:r>
      <w:r w:rsidRPr="00900E29">
        <w:rPr>
          <w:b/>
          <w:sz w:val="28"/>
          <w:szCs w:val="28"/>
        </w:rPr>
        <w:t xml:space="preserve">постановляет: </w:t>
      </w:r>
    </w:p>
    <w:p w14:paraId="4277CCC8" w14:textId="7BBD729C" w:rsidR="00315CBB" w:rsidRPr="00482868" w:rsidRDefault="00A03FCB" w:rsidP="006734B8">
      <w:pPr>
        <w:pStyle w:val="a4"/>
        <w:spacing w:after="0" w:line="360" w:lineRule="auto"/>
        <w:ind w:left="284" w:firstLine="424"/>
        <w:jc w:val="both"/>
        <w:rPr>
          <w:sz w:val="28"/>
          <w:szCs w:val="28"/>
        </w:rPr>
      </w:pPr>
      <w:r w:rsidRPr="00482868">
        <w:rPr>
          <w:sz w:val="28"/>
          <w:szCs w:val="28"/>
        </w:rPr>
        <w:t>1.</w:t>
      </w:r>
      <w:r w:rsidR="00BB0A98" w:rsidRPr="00482868">
        <w:rPr>
          <w:sz w:val="28"/>
          <w:szCs w:val="28"/>
        </w:rPr>
        <w:t xml:space="preserve"> </w:t>
      </w:r>
      <w:r w:rsidR="00900E29" w:rsidRPr="00482868">
        <w:rPr>
          <w:sz w:val="28"/>
          <w:szCs w:val="28"/>
        </w:rPr>
        <w:t xml:space="preserve">Принять к сведению </w:t>
      </w:r>
      <w:r w:rsidR="00F80DF6" w:rsidRPr="00482868">
        <w:rPr>
          <w:sz w:val="28"/>
          <w:szCs w:val="28"/>
        </w:rPr>
        <w:t xml:space="preserve">Перечень </w:t>
      </w:r>
      <w:r w:rsidR="00315CBB" w:rsidRPr="00482868">
        <w:rPr>
          <w:sz w:val="28"/>
          <w:szCs w:val="28"/>
        </w:rPr>
        <w:t xml:space="preserve">организаций телерадиовещания, редакций периодических печатных изданий, редакций сетевых изданий, уведомивших </w:t>
      </w:r>
      <w:r w:rsidR="003951A1" w:rsidRPr="00482868">
        <w:rPr>
          <w:sz w:val="28"/>
          <w:szCs w:val="28"/>
        </w:rPr>
        <w:t xml:space="preserve">территориальную избирательную комиссию № 2 Октябрьского округа города </w:t>
      </w:r>
      <w:r w:rsidR="003951A1" w:rsidRPr="00482868">
        <w:rPr>
          <w:sz w:val="28"/>
          <w:szCs w:val="28"/>
        </w:rPr>
        <w:lastRenderedPageBreak/>
        <w:t>Липецка</w:t>
      </w:r>
      <w:r w:rsidR="00315CBB" w:rsidRPr="00482868">
        <w:rPr>
          <w:sz w:val="28"/>
          <w:szCs w:val="28"/>
        </w:rPr>
        <w:t xml:space="preserve"> о готовности предоставить печатную площадь, услуги по размещению агитационных материалов зарегистрированным кандидатам </w:t>
      </w:r>
      <w:r w:rsidR="00482868" w:rsidRPr="00482868">
        <w:rPr>
          <w:sz w:val="28"/>
          <w:szCs w:val="28"/>
        </w:rPr>
        <w:t xml:space="preserve">на </w:t>
      </w:r>
      <w:r w:rsidR="003143B8">
        <w:rPr>
          <w:sz w:val="28"/>
          <w:szCs w:val="28"/>
        </w:rPr>
        <w:t xml:space="preserve">повторных </w:t>
      </w:r>
      <w:r w:rsidR="003143B8" w:rsidRPr="00482868">
        <w:rPr>
          <w:sz w:val="28"/>
          <w:szCs w:val="28"/>
        </w:rPr>
        <w:t>выборах депутат</w:t>
      </w:r>
      <w:r w:rsidR="003143B8">
        <w:rPr>
          <w:sz w:val="28"/>
          <w:szCs w:val="28"/>
        </w:rPr>
        <w:t>а</w:t>
      </w:r>
      <w:r w:rsidR="003143B8" w:rsidRPr="00482868">
        <w:rPr>
          <w:sz w:val="28"/>
          <w:szCs w:val="28"/>
        </w:rPr>
        <w:t xml:space="preserve"> Липецкого городского Совета депутатов </w:t>
      </w:r>
      <w:r w:rsidR="003143B8">
        <w:rPr>
          <w:sz w:val="28"/>
          <w:szCs w:val="28"/>
        </w:rPr>
        <w:t>шестого</w:t>
      </w:r>
      <w:r w:rsidR="003143B8" w:rsidRPr="00482868">
        <w:rPr>
          <w:sz w:val="28"/>
          <w:szCs w:val="28"/>
        </w:rPr>
        <w:t xml:space="preserve"> созыва </w:t>
      </w:r>
      <w:r w:rsidR="003143B8">
        <w:rPr>
          <w:sz w:val="28"/>
          <w:szCs w:val="28"/>
        </w:rPr>
        <w:t>по одномандатному избирательному округу № 35 22 августа 2021 года</w:t>
      </w:r>
      <w:r w:rsidR="003143B8" w:rsidRPr="00482868">
        <w:rPr>
          <w:sz w:val="28"/>
          <w:szCs w:val="28"/>
        </w:rPr>
        <w:t xml:space="preserve"> </w:t>
      </w:r>
      <w:r w:rsidR="00900E29" w:rsidRPr="00482868">
        <w:rPr>
          <w:sz w:val="28"/>
          <w:szCs w:val="28"/>
        </w:rPr>
        <w:t>(прилагается).</w:t>
      </w:r>
    </w:p>
    <w:p w14:paraId="08F7E5CF" w14:textId="77777777" w:rsidR="00900E29" w:rsidRPr="00900E29" w:rsidRDefault="00A03FCB" w:rsidP="00315CBB">
      <w:pPr>
        <w:pStyle w:val="a4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0A98">
        <w:rPr>
          <w:sz w:val="28"/>
          <w:szCs w:val="28"/>
        </w:rPr>
        <w:t xml:space="preserve"> </w:t>
      </w:r>
      <w:r w:rsidR="00F80DF6">
        <w:rPr>
          <w:sz w:val="28"/>
          <w:szCs w:val="28"/>
        </w:rPr>
        <w:t>Р</w:t>
      </w:r>
      <w:r w:rsidR="00900E29" w:rsidRPr="00900E29">
        <w:rPr>
          <w:sz w:val="28"/>
          <w:szCs w:val="28"/>
        </w:rPr>
        <w:t>азместить на</w:t>
      </w:r>
      <w:r w:rsidR="00F80DF6">
        <w:rPr>
          <w:sz w:val="28"/>
          <w:szCs w:val="28"/>
        </w:rPr>
        <w:t xml:space="preserve">стоящее постановление </w:t>
      </w:r>
      <w:r w:rsidR="00DD3800">
        <w:rPr>
          <w:sz w:val="28"/>
          <w:szCs w:val="28"/>
        </w:rPr>
        <w:t xml:space="preserve">на </w:t>
      </w:r>
      <w:r w:rsidR="003951A1">
        <w:rPr>
          <w:sz w:val="28"/>
          <w:szCs w:val="28"/>
        </w:rPr>
        <w:t>сайте территориальной избирательной комиссии № 2 Октябрьского округа города Липецка.</w:t>
      </w:r>
    </w:p>
    <w:p w14:paraId="2937DED0" w14:textId="77777777" w:rsidR="0041797F" w:rsidRDefault="0041797F" w:rsidP="00E03EAE">
      <w:pPr>
        <w:pStyle w:val="a4"/>
        <w:spacing w:after="0" w:line="360" w:lineRule="auto"/>
        <w:ind w:left="0" w:firstLine="539"/>
        <w:jc w:val="both"/>
        <w:rPr>
          <w:sz w:val="28"/>
          <w:szCs w:val="28"/>
        </w:rPr>
      </w:pPr>
    </w:p>
    <w:p w14:paraId="5F6B9645" w14:textId="77777777" w:rsidR="00610966" w:rsidRDefault="00610966" w:rsidP="00E03EAE">
      <w:pPr>
        <w:pStyle w:val="a4"/>
        <w:spacing w:after="0" w:line="360" w:lineRule="auto"/>
        <w:ind w:left="0" w:firstLine="539"/>
        <w:jc w:val="both"/>
        <w:rPr>
          <w:sz w:val="28"/>
          <w:szCs w:val="28"/>
        </w:rPr>
      </w:pPr>
    </w:p>
    <w:p w14:paraId="3D70C48F" w14:textId="4BF3F0E0" w:rsidR="003143B8" w:rsidRPr="00482714" w:rsidRDefault="003143B8" w:rsidP="003143B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4904B36E" w14:textId="38841BDF" w:rsidR="000D617B" w:rsidRDefault="003143B8" w:rsidP="000D617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0D617B">
        <w:rPr>
          <w:rFonts w:ascii="Times New Roman" w:hAnsi="Times New Roman" w:cs="Times New Roman"/>
          <w:b/>
          <w:sz w:val="28"/>
          <w:szCs w:val="28"/>
        </w:rPr>
        <w:tab/>
      </w:r>
      <w:r w:rsidR="000D617B">
        <w:rPr>
          <w:rFonts w:ascii="Times New Roman" w:hAnsi="Times New Roman" w:cs="Times New Roman"/>
          <w:b/>
          <w:sz w:val="28"/>
          <w:szCs w:val="28"/>
        </w:rPr>
        <w:tab/>
      </w:r>
      <w:r w:rsidR="000D617B">
        <w:rPr>
          <w:rFonts w:ascii="Times New Roman" w:hAnsi="Times New Roman" w:cs="Times New Roman"/>
          <w:b/>
          <w:sz w:val="28"/>
          <w:szCs w:val="28"/>
        </w:rPr>
        <w:tab/>
      </w:r>
      <w:r w:rsidR="000D617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А.Б. ДЕЕВ</w:t>
      </w:r>
    </w:p>
    <w:p w14:paraId="546470BB" w14:textId="77777777" w:rsidR="000D617B" w:rsidRDefault="000D617B" w:rsidP="000D617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7E1B135C" w14:textId="77777777" w:rsidR="003143B8" w:rsidRDefault="003143B8" w:rsidP="000D61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4827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41C9C0" w14:textId="152C8849" w:rsidR="000D617B" w:rsidRDefault="00A20813" w:rsidP="000D617B">
      <w:pPr>
        <w:pStyle w:val="ConsPlusNonformat"/>
      </w:pPr>
      <w:r>
        <w:rPr>
          <w:rFonts w:ascii="Times New Roman" w:hAnsi="Times New Roman" w:cs="Times New Roman"/>
          <w:b/>
          <w:sz w:val="28"/>
          <w:szCs w:val="28"/>
        </w:rPr>
        <w:t>ЗАСЕДАНИЯ                                                                                            О.Н. ЛОСЕВА</w:t>
      </w:r>
    </w:p>
    <w:p w14:paraId="6AE5898A" w14:textId="77777777" w:rsidR="000D617B" w:rsidRDefault="000D617B" w:rsidP="000D617B">
      <w:pPr>
        <w:jc w:val="both"/>
        <w:sectPr w:rsidR="000D617B" w:rsidSect="00B22A84">
          <w:headerReference w:type="default" r:id="rId8"/>
          <w:footerReference w:type="even" r:id="rId9"/>
          <w:pgSz w:w="11906" w:h="16838"/>
          <w:pgMar w:top="567" w:right="567" w:bottom="567" w:left="1134" w:header="709" w:footer="709" w:gutter="0"/>
          <w:cols w:space="708"/>
          <w:titlePg/>
          <w:docGrid w:linePitch="381"/>
        </w:sectPr>
      </w:pPr>
    </w:p>
    <w:p w14:paraId="02DA5538" w14:textId="77777777" w:rsidR="00692573" w:rsidRPr="009E5134" w:rsidRDefault="005F7013" w:rsidP="005F7013">
      <w:pPr>
        <w:pStyle w:val="3"/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077270">
        <w:rPr>
          <w:color w:val="000000"/>
          <w:sz w:val="24"/>
          <w:szCs w:val="24"/>
        </w:rPr>
        <w:t>Утверждено</w:t>
      </w:r>
    </w:p>
    <w:p w14:paraId="0D03EFFB" w14:textId="77777777" w:rsidR="000D617B" w:rsidRDefault="000D617B" w:rsidP="000D617B">
      <w:pPr>
        <w:pStyle w:val="3"/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77270">
        <w:rPr>
          <w:color w:val="000000"/>
          <w:sz w:val="24"/>
          <w:szCs w:val="24"/>
        </w:rPr>
        <w:t>постановлением</w:t>
      </w:r>
      <w:r w:rsidR="00692573" w:rsidRPr="009E513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территориальной </w:t>
      </w:r>
    </w:p>
    <w:p w14:paraId="6B1A3139" w14:textId="77777777" w:rsidR="000D617B" w:rsidRDefault="000D617B" w:rsidP="000D617B">
      <w:pPr>
        <w:pStyle w:val="3"/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692573" w:rsidRPr="009E5134">
        <w:rPr>
          <w:color w:val="000000"/>
          <w:sz w:val="24"/>
          <w:szCs w:val="24"/>
        </w:rPr>
        <w:t xml:space="preserve">избирательной </w:t>
      </w:r>
      <w:r>
        <w:rPr>
          <w:color w:val="000000"/>
          <w:sz w:val="24"/>
          <w:szCs w:val="24"/>
        </w:rPr>
        <w:t xml:space="preserve">комиссии № 2 </w:t>
      </w:r>
    </w:p>
    <w:p w14:paraId="66DF3BA6" w14:textId="77777777" w:rsidR="00692573" w:rsidRPr="009E5134" w:rsidRDefault="000D617B" w:rsidP="00692573">
      <w:pPr>
        <w:pStyle w:val="3"/>
        <w:spacing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Октябрьского округа города Липецка</w:t>
      </w:r>
    </w:p>
    <w:p w14:paraId="1D004C36" w14:textId="33319963" w:rsidR="00692573" w:rsidRDefault="000D617B" w:rsidP="000D617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51BDC">
        <w:rPr>
          <w:color w:val="000000"/>
          <w:sz w:val="24"/>
          <w:szCs w:val="24"/>
        </w:rPr>
        <w:t>о</w:t>
      </w:r>
      <w:r w:rsidR="002E55F3">
        <w:rPr>
          <w:color w:val="000000"/>
          <w:sz w:val="24"/>
          <w:szCs w:val="24"/>
        </w:rPr>
        <w:t>т</w:t>
      </w:r>
      <w:r w:rsidR="001B22DA">
        <w:rPr>
          <w:color w:val="000000"/>
          <w:sz w:val="24"/>
          <w:szCs w:val="24"/>
        </w:rPr>
        <w:t xml:space="preserve"> </w:t>
      </w:r>
      <w:r w:rsidR="003143B8">
        <w:rPr>
          <w:color w:val="000000"/>
          <w:sz w:val="24"/>
          <w:szCs w:val="24"/>
        </w:rPr>
        <w:t>01</w:t>
      </w:r>
      <w:r w:rsidR="00A24FB9">
        <w:rPr>
          <w:color w:val="000000"/>
          <w:sz w:val="24"/>
          <w:szCs w:val="24"/>
        </w:rPr>
        <w:t xml:space="preserve"> июля </w:t>
      </w:r>
      <w:r w:rsidR="00951A5E" w:rsidRPr="005D7235">
        <w:rPr>
          <w:color w:val="000000"/>
          <w:sz w:val="24"/>
          <w:szCs w:val="24"/>
        </w:rPr>
        <w:t>2</w:t>
      </w:r>
      <w:r w:rsidR="002B1FC3">
        <w:rPr>
          <w:color w:val="000000"/>
          <w:sz w:val="24"/>
          <w:szCs w:val="24"/>
        </w:rPr>
        <w:t>0</w:t>
      </w:r>
      <w:r w:rsidR="00B273EF">
        <w:rPr>
          <w:color w:val="000000"/>
          <w:sz w:val="24"/>
          <w:szCs w:val="24"/>
        </w:rPr>
        <w:t>2</w:t>
      </w:r>
      <w:r w:rsidR="003143B8">
        <w:rPr>
          <w:color w:val="000000"/>
          <w:sz w:val="24"/>
          <w:szCs w:val="24"/>
        </w:rPr>
        <w:t>1</w:t>
      </w:r>
      <w:r w:rsidR="00C71AAA">
        <w:rPr>
          <w:color w:val="000000"/>
          <w:sz w:val="24"/>
          <w:szCs w:val="24"/>
        </w:rPr>
        <w:t xml:space="preserve"> </w:t>
      </w:r>
      <w:r w:rsidR="006E3181">
        <w:rPr>
          <w:color w:val="000000"/>
          <w:sz w:val="24"/>
          <w:szCs w:val="24"/>
        </w:rPr>
        <w:t xml:space="preserve">года </w:t>
      </w:r>
      <w:r w:rsidR="00692573" w:rsidRPr="009E5134">
        <w:rPr>
          <w:color w:val="000000"/>
          <w:sz w:val="24"/>
          <w:szCs w:val="24"/>
        </w:rPr>
        <w:t>№</w:t>
      </w:r>
      <w:r w:rsidR="003E570E">
        <w:rPr>
          <w:color w:val="000000"/>
          <w:sz w:val="24"/>
          <w:szCs w:val="24"/>
        </w:rPr>
        <w:t xml:space="preserve"> </w:t>
      </w:r>
      <w:r w:rsidR="003143B8">
        <w:rPr>
          <w:color w:val="000000"/>
          <w:sz w:val="24"/>
          <w:szCs w:val="24"/>
        </w:rPr>
        <w:t>11</w:t>
      </w:r>
      <w:r w:rsidR="00B51BDC">
        <w:rPr>
          <w:color w:val="000000"/>
          <w:sz w:val="24"/>
          <w:szCs w:val="24"/>
        </w:rPr>
        <w:t>/</w:t>
      </w:r>
      <w:r w:rsidR="009249B6">
        <w:rPr>
          <w:color w:val="000000"/>
          <w:sz w:val="24"/>
          <w:szCs w:val="24"/>
        </w:rPr>
        <w:t>7</w:t>
      </w:r>
      <w:r w:rsidR="003143B8">
        <w:rPr>
          <w:color w:val="000000"/>
          <w:sz w:val="24"/>
          <w:szCs w:val="24"/>
        </w:rPr>
        <w:t>1</w:t>
      </w:r>
    </w:p>
    <w:p w14:paraId="2F788597" w14:textId="77777777" w:rsidR="00DD3800" w:rsidRDefault="00DD3800" w:rsidP="000D617B">
      <w:pPr>
        <w:jc w:val="center"/>
        <w:rPr>
          <w:color w:val="000000"/>
          <w:sz w:val="24"/>
          <w:szCs w:val="24"/>
        </w:rPr>
      </w:pPr>
    </w:p>
    <w:p w14:paraId="3DA9C0C1" w14:textId="77777777" w:rsidR="00DD3800" w:rsidRPr="00A47CAE" w:rsidRDefault="00DD3800" w:rsidP="000D617B">
      <w:pPr>
        <w:jc w:val="center"/>
        <w:rPr>
          <w:color w:val="000000"/>
          <w:sz w:val="24"/>
          <w:szCs w:val="24"/>
        </w:rPr>
      </w:pPr>
    </w:p>
    <w:p w14:paraId="34549038" w14:textId="3B9BE943" w:rsidR="00DD3800" w:rsidRDefault="009E4F9A" w:rsidP="000D617B">
      <w:pPr>
        <w:pStyle w:val="a4"/>
        <w:spacing w:after="0"/>
        <w:ind w:left="284"/>
        <w:jc w:val="center"/>
        <w:rPr>
          <w:b/>
          <w:sz w:val="28"/>
          <w:szCs w:val="28"/>
        </w:rPr>
      </w:pPr>
      <w:r w:rsidRPr="009E4F9A">
        <w:rPr>
          <w:b/>
          <w:sz w:val="28"/>
          <w:szCs w:val="28"/>
        </w:rPr>
        <w:t>Переч</w:t>
      </w:r>
      <w:r>
        <w:rPr>
          <w:b/>
          <w:sz w:val="28"/>
          <w:szCs w:val="28"/>
        </w:rPr>
        <w:t>ень</w:t>
      </w:r>
      <w:r w:rsidRPr="009E4F9A">
        <w:rPr>
          <w:b/>
          <w:sz w:val="28"/>
          <w:szCs w:val="28"/>
        </w:rPr>
        <w:t xml:space="preserve"> </w:t>
      </w:r>
      <w:r w:rsidR="000D617B" w:rsidRPr="00AB2DBE">
        <w:rPr>
          <w:b/>
          <w:sz w:val="28"/>
          <w:szCs w:val="28"/>
        </w:rPr>
        <w:t>организаций телерадиовещания</w:t>
      </w:r>
      <w:r w:rsidR="000D617B">
        <w:rPr>
          <w:b/>
          <w:sz w:val="28"/>
          <w:szCs w:val="28"/>
        </w:rPr>
        <w:t xml:space="preserve">, </w:t>
      </w:r>
      <w:r w:rsidR="000D617B" w:rsidRPr="00AB2DBE">
        <w:rPr>
          <w:b/>
          <w:sz w:val="28"/>
          <w:szCs w:val="28"/>
        </w:rPr>
        <w:t xml:space="preserve">редакций периодических печатных изданий, </w:t>
      </w:r>
      <w:r w:rsidR="000D617B" w:rsidRPr="00F3606E">
        <w:rPr>
          <w:b/>
          <w:sz w:val="28"/>
          <w:szCs w:val="28"/>
        </w:rPr>
        <w:t>редакций сетевых изданий,</w:t>
      </w:r>
      <w:r w:rsidR="000D617B">
        <w:rPr>
          <w:b/>
          <w:sz w:val="28"/>
          <w:szCs w:val="28"/>
        </w:rPr>
        <w:t xml:space="preserve"> </w:t>
      </w:r>
      <w:r w:rsidR="000D617B" w:rsidRPr="00AB2DBE">
        <w:rPr>
          <w:b/>
          <w:sz w:val="28"/>
          <w:szCs w:val="28"/>
        </w:rPr>
        <w:t xml:space="preserve">уведомивших </w:t>
      </w:r>
      <w:r w:rsidR="000D617B">
        <w:rPr>
          <w:b/>
          <w:sz w:val="28"/>
          <w:szCs w:val="28"/>
        </w:rPr>
        <w:t xml:space="preserve">территориальную избирательную комиссию № 2 Октябрьского округа города Липецка </w:t>
      </w:r>
      <w:r w:rsidR="000D617B" w:rsidRPr="00AB2DBE">
        <w:rPr>
          <w:b/>
          <w:sz w:val="28"/>
          <w:szCs w:val="28"/>
        </w:rPr>
        <w:t>о готовности предоставить печатную площадь</w:t>
      </w:r>
      <w:r w:rsidR="000D617B">
        <w:rPr>
          <w:b/>
          <w:sz w:val="28"/>
          <w:szCs w:val="28"/>
        </w:rPr>
        <w:t xml:space="preserve">, </w:t>
      </w:r>
      <w:r w:rsidR="000D617B" w:rsidRPr="00F3606E">
        <w:rPr>
          <w:b/>
          <w:sz w:val="28"/>
          <w:szCs w:val="28"/>
        </w:rPr>
        <w:t>услуги по размещению агитационных материалов</w:t>
      </w:r>
      <w:r w:rsidR="000D617B">
        <w:rPr>
          <w:b/>
          <w:sz w:val="28"/>
          <w:szCs w:val="28"/>
        </w:rPr>
        <w:t xml:space="preserve"> з</w:t>
      </w:r>
      <w:r w:rsidR="000D617B" w:rsidRPr="00F3606E">
        <w:rPr>
          <w:b/>
          <w:sz w:val="28"/>
          <w:szCs w:val="28"/>
        </w:rPr>
        <w:t>арегистрированным кандидатам</w:t>
      </w:r>
      <w:r w:rsidR="000D617B">
        <w:rPr>
          <w:b/>
          <w:sz w:val="28"/>
          <w:szCs w:val="28"/>
        </w:rPr>
        <w:t xml:space="preserve"> </w:t>
      </w:r>
      <w:r w:rsidR="000D617B" w:rsidRPr="00F3606E">
        <w:rPr>
          <w:b/>
          <w:sz w:val="28"/>
          <w:szCs w:val="28"/>
        </w:rPr>
        <w:t xml:space="preserve">на </w:t>
      </w:r>
      <w:r w:rsidR="0099463D">
        <w:rPr>
          <w:b/>
          <w:sz w:val="28"/>
          <w:szCs w:val="28"/>
        </w:rPr>
        <w:t xml:space="preserve">повторных </w:t>
      </w:r>
      <w:r w:rsidR="000D617B">
        <w:rPr>
          <w:b/>
          <w:sz w:val="28"/>
          <w:szCs w:val="28"/>
        </w:rPr>
        <w:t xml:space="preserve">выборах депутатов Липецкого городского Совета депутатов </w:t>
      </w:r>
      <w:r w:rsidR="00B273EF">
        <w:rPr>
          <w:b/>
          <w:sz w:val="28"/>
          <w:szCs w:val="28"/>
        </w:rPr>
        <w:t>шестого</w:t>
      </w:r>
      <w:r w:rsidR="000D617B">
        <w:rPr>
          <w:b/>
          <w:sz w:val="28"/>
          <w:szCs w:val="28"/>
        </w:rPr>
        <w:t xml:space="preserve"> созыва </w:t>
      </w:r>
      <w:r w:rsidR="003F4338">
        <w:rPr>
          <w:b/>
          <w:sz w:val="28"/>
          <w:szCs w:val="28"/>
        </w:rPr>
        <w:t>по одномандатному избирательному округу № 35</w:t>
      </w:r>
    </w:p>
    <w:p w14:paraId="2B2D8199" w14:textId="7901F709" w:rsidR="000D617B" w:rsidRDefault="003F4338" w:rsidP="000D617B">
      <w:pPr>
        <w:pStyle w:val="a4"/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августа</w:t>
      </w:r>
      <w:r w:rsidR="000D617B" w:rsidRPr="003951A1">
        <w:rPr>
          <w:b/>
          <w:sz w:val="28"/>
          <w:szCs w:val="28"/>
        </w:rPr>
        <w:t xml:space="preserve"> 20</w:t>
      </w:r>
      <w:r w:rsidR="00B273E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0D617B" w:rsidRPr="003951A1">
        <w:rPr>
          <w:b/>
          <w:sz w:val="28"/>
          <w:szCs w:val="28"/>
        </w:rPr>
        <w:t>года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560"/>
        <w:gridCol w:w="2412"/>
        <w:gridCol w:w="2723"/>
        <w:gridCol w:w="3116"/>
        <w:gridCol w:w="2818"/>
        <w:gridCol w:w="1413"/>
        <w:gridCol w:w="1979"/>
      </w:tblGrid>
      <w:tr w:rsidR="006A7651" w:rsidRPr="006A7651" w14:paraId="273D9974" w14:textId="77777777" w:rsidTr="006A7651">
        <w:trPr>
          <w:trHeight w:val="7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D1887A" w14:textId="77777777" w:rsidR="006A7651" w:rsidRPr="006A7651" w:rsidRDefault="006A7651" w:rsidP="006A76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651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6D6526" w14:textId="77777777" w:rsidR="006A7651" w:rsidRPr="006A7651" w:rsidRDefault="006A7651" w:rsidP="006A76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651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6A7651">
              <w:rPr>
                <w:b/>
                <w:bCs/>
                <w:color w:val="000000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CE1873" w14:textId="77777777" w:rsidR="006A7651" w:rsidRPr="006A7651" w:rsidRDefault="006A7651" w:rsidP="006A76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651">
              <w:rPr>
                <w:b/>
                <w:bCs/>
                <w:color w:val="000000"/>
                <w:sz w:val="24"/>
                <w:szCs w:val="24"/>
              </w:rPr>
              <w:t>Юридический</w:t>
            </w:r>
            <w:r w:rsidRPr="006A7651">
              <w:rPr>
                <w:b/>
                <w:bCs/>
                <w:color w:val="000000"/>
                <w:sz w:val="24"/>
                <w:szCs w:val="24"/>
              </w:rPr>
              <w:br/>
              <w:t>адрес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8CF615" w14:textId="77777777" w:rsidR="006A7651" w:rsidRPr="006A7651" w:rsidRDefault="006A7651" w:rsidP="006A76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651">
              <w:rPr>
                <w:b/>
                <w:bCs/>
                <w:color w:val="000000"/>
                <w:sz w:val="24"/>
                <w:szCs w:val="24"/>
              </w:rPr>
              <w:t>Контактная</w:t>
            </w:r>
            <w:r w:rsidRPr="006A7651">
              <w:rPr>
                <w:b/>
                <w:bCs/>
                <w:color w:val="000000"/>
                <w:sz w:val="24"/>
                <w:szCs w:val="24"/>
              </w:rPr>
              <w:br/>
              <w:t>информация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93DD9" w14:textId="77777777" w:rsidR="006A7651" w:rsidRPr="006A7651" w:rsidRDefault="006A7651" w:rsidP="006A76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651">
              <w:rPr>
                <w:b/>
                <w:bCs/>
                <w:color w:val="000000"/>
                <w:sz w:val="24"/>
                <w:szCs w:val="24"/>
              </w:rPr>
              <w:t>Наименование источника</w:t>
            </w:r>
            <w:r w:rsidRPr="006A7651">
              <w:rPr>
                <w:b/>
                <w:bCs/>
                <w:color w:val="000000"/>
                <w:sz w:val="24"/>
                <w:szCs w:val="24"/>
              </w:rPr>
              <w:br/>
              <w:t>публикации</w:t>
            </w:r>
            <w:r w:rsidRPr="006A7651">
              <w:rPr>
                <w:b/>
                <w:bCs/>
                <w:color w:val="000000"/>
                <w:sz w:val="24"/>
                <w:szCs w:val="24"/>
              </w:rPr>
              <w:br/>
              <w:t>сведений об условиях оплаты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568CD7" w14:textId="77777777" w:rsidR="006A7651" w:rsidRPr="006A7651" w:rsidRDefault="006A7651" w:rsidP="006A76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651">
              <w:rPr>
                <w:b/>
                <w:bCs/>
                <w:color w:val="000000"/>
                <w:sz w:val="24"/>
                <w:szCs w:val="24"/>
              </w:rPr>
              <w:t>Номер выпуска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65FA3C" w14:textId="77777777" w:rsidR="006A7651" w:rsidRPr="006A7651" w:rsidRDefault="006A7651" w:rsidP="006A76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651">
              <w:rPr>
                <w:b/>
                <w:bCs/>
                <w:color w:val="000000"/>
                <w:sz w:val="24"/>
                <w:szCs w:val="24"/>
              </w:rPr>
              <w:t>Дата направления</w:t>
            </w:r>
            <w:r w:rsidRPr="006A7651">
              <w:rPr>
                <w:b/>
                <w:bCs/>
                <w:color w:val="000000"/>
                <w:sz w:val="24"/>
                <w:szCs w:val="24"/>
              </w:rPr>
              <w:br/>
              <w:t>сведений в</w:t>
            </w:r>
            <w:r w:rsidRPr="006A7651">
              <w:rPr>
                <w:b/>
                <w:bCs/>
                <w:color w:val="000000"/>
                <w:sz w:val="24"/>
                <w:szCs w:val="24"/>
              </w:rPr>
              <w:br/>
              <w:t>комиссию</w:t>
            </w:r>
          </w:p>
        </w:tc>
      </w:tr>
      <w:tr w:rsidR="006A7651" w:rsidRPr="006A7651" w14:paraId="415DCF10" w14:textId="77777777" w:rsidTr="006A7651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34BFD3" w14:textId="77777777"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AFBC78" w14:textId="77777777"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DE37FC" w14:textId="77777777"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16B589" w14:textId="77777777"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F0D55" w14:textId="77777777"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EF3113" w14:textId="77777777"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3A6C69" w14:textId="77777777"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7651" w:rsidRPr="006A7651" w14:paraId="01B3319D" w14:textId="77777777" w:rsidTr="006A765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D6743" w14:textId="77777777"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CF5600" w14:textId="77777777"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22FD9D" w14:textId="77777777"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68520B" w14:textId="77777777"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039F3" w14:textId="77777777"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5C03D4" w14:textId="77777777"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0BD33B" w14:textId="77777777" w:rsidR="006A7651" w:rsidRPr="006A7651" w:rsidRDefault="006A7651" w:rsidP="006A76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7651" w:rsidRPr="006A7651" w14:paraId="3409650C" w14:textId="77777777" w:rsidTr="006A7651">
        <w:trPr>
          <w:trHeight w:val="285"/>
        </w:trPr>
        <w:tc>
          <w:tcPr>
            <w:tcW w:w="560" w:type="dxa"/>
            <w:tcBorders>
              <w:top w:val="single" w:sz="4" w:space="0" w:color="50729C"/>
              <w:left w:val="single" w:sz="4" w:space="0" w:color="000000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14:paraId="528309D5" w14:textId="77777777"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12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14:paraId="081D1A42" w14:textId="77777777"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23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14:paraId="5F851357" w14:textId="77777777"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16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14:paraId="0F43E7BF" w14:textId="77777777"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8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14:paraId="3B1E3685" w14:textId="77777777"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3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14:paraId="111E65A2" w14:textId="77777777"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79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000000"/>
            </w:tcBorders>
            <w:shd w:val="clear" w:color="000000" w:fill="E9E9E9"/>
            <w:vAlign w:val="center"/>
            <w:hideMark/>
          </w:tcPr>
          <w:p w14:paraId="562DBF1B" w14:textId="77777777" w:rsidR="006A7651" w:rsidRPr="006A7651" w:rsidRDefault="006A7651" w:rsidP="006A7651">
            <w:pPr>
              <w:jc w:val="center"/>
              <w:rPr>
                <w:rFonts w:ascii="Arial" w:hAnsi="Arial" w:cs="Arial"/>
                <w:color w:val="000000"/>
              </w:rPr>
            </w:pPr>
            <w:r w:rsidRPr="006A7651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6A7651" w:rsidRPr="006A7651" w14:paraId="6AA3E21F" w14:textId="77777777" w:rsidTr="00692BF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AC9A1" w14:textId="4C0A3ED0" w:rsidR="006A7651" w:rsidRPr="006A7651" w:rsidRDefault="003F4338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608B1" w14:textId="10B194AD" w:rsidR="006A7651" w:rsidRPr="006A7651" w:rsidRDefault="0099463D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6A7651" w:rsidRPr="006A7651">
              <w:rPr>
                <w:color w:val="000000"/>
              </w:rPr>
              <w:t>"</w:t>
            </w:r>
            <w:r>
              <w:rPr>
                <w:color w:val="000000"/>
              </w:rPr>
              <w:t>Медиа Ресурс»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85B06" w14:textId="59ADCE75"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 xml:space="preserve">394049, Воронежская область, г. Воронеж, ул. </w:t>
            </w:r>
            <w:r w:rsidR="0099463D">
              <w:rPr>
                <w:color w:val="000000"/>
              </w:rPr>
              <w:t>Кирова</w:t>
            </w:r>
            <w:r w:rsidRPr="006A7651">
              <w:rPr>
                <w:color w:val="000000"/>
              </w:rPr>
              <w:t>, д.</w:t>
            </w:r>
            <w:r w:rsidR="0099463D">
              <w:rPr>
                <w:color w:val="000000"/>
              </w:rPr>
              <w:t>22а, оф. 2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3217D" w14:textId="77777777" w:rsidR="006A7651" w:rsidRDefault="0099463D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Ельчанинов Игорь Вячеславович</w:t>
            </w:r>
          </w:p>
          <w:p w14:paraId="5E78BE3C" w14:textId="4281CBAD" w:rsidR="0099463D" w:rsidRPr="006A7651" w:rsidRDefault="0099463D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</w:t>
            </w:r>
            <w:r w:rsidR="003F4338">
              <w:rPr>
                <w:color w:val="000000"/>
              </w:rPr>
              <w:t> 915 852 30 50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6E175" w14:textId="066DBFFE" w:rsidR="006A7651" w:rsidRPr="0099463D" w:rsidRDefault="0099463D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Журнал «Антенна-Телесе</w:t>
            </w:r>
            <w:r w:rsidR="008E524D">
              <w:rPr>
                <w:color w:val="000000"/>
              </w:rPr>
              <w:t>м</w:t>
            </w:r>
            <w:r>
              <w:rPr>
                <w:color w:val="000000"/>
              </w:rPr>
              <w:t>ь в Воронеже и Липецке»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A4214B" w14:textId="1FAF6F0E" w:rsidR="006A7651" w:rsidRPr="006A7651" w:rsidRDefault="0099463D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E0148" w14:textId="265C45B2" w:rsidR="006A7651" w:rsidRPr="006A7651" w:rsidRDefault="0099463D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28.06.</w:t>
            </w:r>
            <w:r w:rsidR="006A7651" w:rsidRPr="006A7651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</w:tr>
      <w:tr w:rsidR="006A7651" w:rsidRPr="006A7651" w14:paraId="6D6217E4" w14:textId="77777777" w:rsidTr="0099463D">
        <w:trPr>
          <w:trHeight w:val="891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29A9A" w14:textId="0BBF3C87" w:rsidR="006A7651" w:rsidRPr="006A7651" w:rsidRDefault="003F4338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1D2D2" w14:textId="0F7D6E3C" w:rsidR="006A7651" w:rsidRPr="006A7651" w:rsidRDefault="009B52A7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МАИУ</w:t>
            </w:r>
            <w:r w:rsidR="006A7651" w:rsidRPr="006A7651">
              <w:rPr>
                <w:color w:val="000000"/>
              </w:rPr>
              <w:t xml:space="preserve"> "Мой город Липецк"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1AA11" w14:textId="77777777"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398050, Липецкая область, г. Липецк, ул. Плеханова, д. 34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6179A" w14:textId="77777777" w:rsidR="006A7651" w:rsidRPr="006A7651" w:rsidRDefault="006A7651" w:rsidP="006A7651">
            <w:pPr>
              <w:jc w:val="center"/>
              <w:rPr>
                <w:color w:val="000000"/>
              </w:rPr>
            </w:pPr>
            <w:r w:rsidRPr="006A7651">
              <w:rPr>
                <w:color w:val="000000"/>
              </w:rPr>
              <w:t>8(4742)28-59-73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C46F72" w14:textId="6B8A3C7F" w:rsidR="006A7651" w:rsidRPr="0099463D" w:rsidRDefault="0099463D" w:rsidP="006A76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Сайт </w:t>
            </w:r>
            <w:r>
              <w:rPr>
                <w:color w:val="000000"/>
                <w:lang w:val="en-US"/>
              </w:rPr>
              <w:t>lipetsknews.ru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F455F5" w14:textId="4781A413" w:rsidR="006A7651" w:rsidRPr="006A7651" w:rsidRDefault="006A7651" w:rsidP="006A7651">
            <w:pPr>
              <w:jc w:val="center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2876D" w14:textId="0A05AE4E" w:rsidR="006A7651" w:rsidRPr="006A7651" w:rsidRDefault="0099463D" w:rsidP="006A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6A7651" w:rsidRPr="006A7651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="006A7651" w:rsidRPr="006A7651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</w:p>
        </w:tc>
      </w:tr>
    </w:tbl>
    <w:p w14:paraId="66858924" w14:textId="77777777" w:rsidR="008E338F" w:rsidRPr="00F663CB" w:rsidRDefault="008E338F" w:rsidP="005D7235">
      <w:pPr>
        <w:jc w:val="both"/>
        <w:rPr>
          <w:bCs/>
          <w:sz w:val="24"/>
          <w:szCs w:val="24"/>
        </w:rPr>
      </w:pPr>
    </w:p>
    <w:sectPr w:rsidR="008E338F" w:rsidRPr="00F663CB" w:rsidSect="000D617B">
      <w:pgSz w:w="16838" w:h="11906" w:orient="landscape"/>
      <w:pgMar w:top="794" w:right="539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8EBF" w14:textId="77777777" w:rsidR="00A73B78" w:rsidRDefault="00A73B78" w:rsidP="000D617B">
      <w:r>
        <w:separator/>
      </w:r>
    </w:p>
  </w:endnote>
  <w:endnote w:type="continuationSeparator" w:id="0">
    <w:p w14:paraId="27DE16E8" w14:textId="77777777" w:rsidR="00A73B78" w:rsidRDefault="00A73B78" w:rsidP="000D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4B10" w14:textId="77777777" w:rsidR="00F673D0" w:rsidRDefault="00A66D12" w:rsidP="00B22A84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73D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F654FF" w14:textId="77777777" w:rsidR="00F673D0" w:rsidRDefault="00F673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F070" w14:textId="77777777" w:rsidR="00A73B78" w:rsidRDefault="00A73B78" w:rsidP="000D617B">
      <w:r>
        <w:separator/>
      </w:r>
    </w:p>
  </w:footnote>
  <w:footnote w:type="continuationSeparator" w:id="0">
    <w:p w14:paraId="7A5541F7" w14:textId="77777777" w:rsidR="00A73B78" w:rsidRDefault="00A73B78" w:rsidP="000D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8E7C" w14:textId="77777777" w:rsidR="00F673D0" w:rsidRDefault="00A66D12">
    <w:pPr>
      <w:pStyle w:val="ad"/>
    </w:pPr>
    <w:r>
      <w:fldChar w:fldCharType="begin"/>
    </w:r>
    <w:r w:rsidR="00B65607">
      <w:instrText xml:space="preserve"> PAGE   \* MERGEFORMAT </w:instrText>
    </w:r>
    <w:r>
      <w:fldChar w:fldCharType="separate"/>
    </w:r>
    <w:r w:rsidR="008A54F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DE46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E85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94D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0F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26F7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6C2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169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AE49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44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E4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B6E28"/>
    <w:multiLevelType w:val="multilevel"/>
    <w:tmpl w:val="80A825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870A37"/>
    <w:multiLevelType w:val="hybridMultilevel"/>
    <w:tmpl w:val="F4E6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3220D"/>
    <w:multiLevelType w:val="hybridMultilevel"/>
    <w:tmpl w:val="7B609A70"/>
    <w:lvl w:ilvl="0" w:tplc="580C3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860C88"/>
    <w:multiLevelType w:val="hybridMultilevel"/>
    <w:tmpl w:val="33849E6A"/>
    <w:lvl w:ilvl="0" w:tplc="BA748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9F3C65"/>
    <w:multiLevelType w:val="hybridMultilevel"/>
    <w:tmpl w:val="FFFC1E4C"/>
    <w:lvl w:ilvl="0" w:tplc="17FA199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57256B3D"/>
    <w:multiLevelType w:val="hybridMultilevel"/>
    <w:tmpl w:val="80A8259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7F"/>
    <w:rsid w:val="00017574"/>
    <w:rsid w:val="00026F36"/>
    <w:rsid w:val="00027324"/>
    <w:rsid w:val="0005159D"/>
    <w:rsid w:val="00051F84"/>
    <w:rsid w:val="00074BD0"/>
    <w:rsid w:val="00077270"/>
    <w:rsid w:val="000A7692"/>
    <w:rsid w:val="000C75AB"/>
    <w:rsid w:val="000D174D"/>
    <w:rsid w:val="000D617B"/>
    <w:rsid w:val="000E26AB"/>
    <w:rsid w:val="00111703"/>
    <w:rsid w:val="00122E6A"/>
    <w:rsid w:val="00124EBD"/>
    <w:rsid w:val="00144069"/>
    <w:rsid w:val="00162B51"/>
    <w:rsid w:val="001A1EAC"/>
    <w:rsid w:val="001A2258"/>
    <w:rsid w:val="001A4D2C"/>
    <w:rsid w:val="001B22DA"/>
    <w:rsid w:val="001B67EE"/>
    <w:rsid w:val="001C3153"/>
    <w:rsid w:val="001F5054"/>
    <w:rsid w:val="00203E5B"/>
    <w:rsid w:val="002373EC"/>
    <w:rsid w:val="002665AA"/>
    <w:rsid w:val="002760A7"/>
    <w:rsid w:val="00285878"/>
    <w:rsid w:val="002946E7"/>
    <w:rsid w:val="002B0EBB"/>
    <w:rsid w:val="002B1FC3"/>
    <w:rsid w:val="002C270B"/>
    <w:rsid w:val="002E55F3"/>
    <w:rsid w:val="002F421A"/>
    <w:rsid w:val="003143B8"/>
    <w:rsid w:val="00315CBB"/>
    <w:rsid w:val="0031703C"/>
    <w:rsid w:val="00361A47"/>
    <w:rsid w:val="0037052F"/>
    <w:rsid w:val="00385332"/>
    <w:rsid w:val="003951A1"/>
    <w:rsid w:val="003B4017"/>
    <w:rsid w:val="003B7657"/>
    <w:rsid w:val="003E570E"/>
    <w:rsid w:val="003F3C10"/>
    <w:rsid w:val="003F4338"/>
    <w:rsid w:val="0041797F"/>
    <w:rsid w:val="00422E43"/>
    <w:rsid w:val="0043502D"/>
    <w:rsid w:val="00441A42"/>
    <w:rsid w:val="00453B6C"/>
    <w:rsid w:val="00454C4A"/>
    <w:rsid w:val="004666F9"/>
    <w:rsid w:val="0048022D"/>
    <w:rsid w:val="00482868"/>
    <w:rsid w:val="00484E78"/>
    <w:rsid w:val="004A2D0D"/>
    <w:rsid w:val="004B4433"/>
    <w:rsid w:val="004B5205"/>
    <w:rsid w:val="004C13A6"/>
    <w:rsid w:val="004D3B6B"/>
    <w:rsid w:val="00504652"/>
    <w:rsid w:val="00505342"/>
    <w:rsid w:val="005759A5"/>
    <w:rsid w:val="005832FF"/>
    <w:rsid w:val="005864C9"/>
    <w:rsid w:val="005A5120"/>
    <w:rsid w:val="005B4781"/>
    <w:rsid w:val="005D5D12"/>
    <w:rsid w:val="005D7235"/>
    <w:rsid w:val="005D7E54"/>
    <w:rsid w:val="005E1699"/>
    <w:rsid w:val="005E1987"/>
    <w:rsid w:val="005F7013"/>
    <w:rsid w:val="00602804"/>
    <w:rsid w:val="00610966"/>
    <w:rsid w:val="00611207"/>
    <w:rsid w:val="00615BF9"/>
    <w:rsid w:val="00625492"/>
    <w:rsid w:val="00661BE9"/>
    <w:rsid w:val="006734B8"/>
    <w:rsid w:val="006861C6"/>
    <w:rsid w:val="00686C60"/>
    <w:rsid w:val="00691303"/>
    <w:rsid w:val="00691885"/>
    <w:rsid w:val="00692573"/>
    <w:rsid w:val="00692BFB"/>
    <w:rsid w:val="006A7651"/>
    <w:rsid w:val="006B5D69"/>
    <w:rsid w:val="006B7C56"/>
    <w:rsid w:val="006D137A"/>
    <w:rsid w:val="006E3181"/>
    <w:rsid w:val="006E338C"/>
    <w:rsid w:val="006E79E0"/>
    <w:rsid w:val="006F4509"/>
    <w:rsid w:val="00705AAB"/>
    <w:rsid w:val="0070652E"/>
    <w:rsid w:val="00716600"/>
    <w:rsid w:val="00737BF9"/>
    <w:rsid w:val="00782688"/>
    <w:rsid w:val="00783A86"/>
    <w:rsid w:val="007975C6"/>
    <w:rsid w:val="007D0ACE"/>
    <w:rsid w:val="007E2ECB"/>
    <w:rsid w:val="00813BE8"/>
    <w:rsid w:val="00830A24"/>
    <w:rsid w:val="0085139E"/>
    <w:rsid w:val="00851A8D"/>
    <w:rsid w:val="00863F7D"/>
    <w:rsid w:val="008649BE"/>
    <w:rsid w:val="008A0584"/>
    <w:rsid w:val="008A54F6"/>
    <w:rsid w:val="008A60B9"/>
    <w:rsid w:val="008B14CE"/>
    <w:rsid w:val="008B35D1"/>
    <w:rsid w:val="008D0E71"/>
    <w:rsid w:val="008D63A9"/>
    <w:rsid w:val="008E338F"/>
    <w:rsid w:val="008E524D"/>
    <w:rsid w:val="008F5933"/>
    <w:rsid w:val="00900E29"/>
    <w:rsid w:val="0090198D"/>
    <w:rsid w:val="009249B6"/>
    <w:rsid w:val="009305D3"/>
    <w:rsid w:val="00945728"/>
    <w:rsid w:val="00951A5E"/>
    <w:rsid w:val="00982FEC"/>
    <w:rsid w:val="00987ADB"/>
    <w:rsid w:val="0099463D"/>
    <w:rsid w:val="009A280C"/>
    <w:rsid w:val="009B52A7"/>
    <w:rsid w:val="009E19AC"/>
    <w:rsid w:val="009E4F9A"/>
    <w:rsid w:val="009E6E62"/>
    <w:rsid w:val="009E79ED"/>
    <w:rsid w:val="009F6215"/>
    <w:rsid w:val="00A02FFF"/>
    <w:rsid w:val="00A03FCB"/>
    <w:rsid w:val="00A07AAF"/>
    <w:rsid w:val="00A172A1"/>
    <w:rsid w:val="00A20813"/>
    <w:rsid w:val="00A24FB9"/>
    <w:rsid w:val="00A47CAE"/>
    <w:rsid w:val="00A65072"/>
    <w:rsid w:val="00A66D12"/>
    <w:rsid w:val="00A71EA7"/>
    <w:rsid w:val="00A73B78"/>
    <w:rsid w:val="00A76383"/>
    <w:rsid w:val="00A90BE6"/>
    <w:rsid w:val="00AB2A53"/>
    <w:rsid w:val="00AB2DBE"/>
    <w:rsid w:val="00AB5501"/>
    <w:rsid w:val="00AD2646"/>
    <w:rsid w:val="00AD4D42"/>
    <w:rsid w:val="00AF23B0"/>
    <w:rsid w:val="00B01B7F"/>
    <w:rsid w:val="00B02BF2"/>
    <w:rsid w:val="00B1269E"/>
    <w:rsid w:val="00B22A84"/>
    <w:rsid w:val="00B273EF"/>
    <w:rsid w:val="00B51BDC"/>
    <w:rsid w:val="00B554EE"/>
    <w:rsid w:val="00B557E7"/>
    <w:rsid w:val="00B56EB2"/>
    <w:rsid w:val="00B64CAC"/>
    <w:rsid w:val="00B65607"/>
    <w:rsid w:val="00B66085"/>
    <w:rsid w:val="00B7575C"/>
    <w:rsid w:val="00B75DFE"/>
    <w:rsid w:val="00B83A17"/>
    <w:rsid w:val="00B85CAD"/>
    <w:rsid w:val="00B86CB6"/>
    <w:rsid w:val="00BA0882"/>
    <w:rsid w:val="00BA1CA1"/>
    <w:rsid w:val="00BA674F"/>
    <w:rsid w:val="00BB0A98"/>
    <w:rsid w:val="00BB304D"/>
    <w:rsid w:val="00BD3DFD"/>
    <w:rsid w:val="00C343F2"/>
    <w:rsid w:val="00C3799D"/>
    <w:rsid w:val="00C4070E"/>
    <w:rsid w:val="00C44ED1"/>
    <w:rsid w:val="00C71AAA"/>
    <w:rsid w:val="00C842CA"/>
    <w:rsid w:val="00C92AAD"/>
    <w:rsid w:val="00CB6664"/>
    <w:rsid w:val="00CF043D"/>
    <w:rsid w:val="00CF1A2E"/>
    <w:rsid w:val="00D46175"/>
    <w:rsid w:val="00D533A1"/>
    <w:rsid w:val="00D537A3"/>
    <w:rsid w:val="00D72BB5"/>
    <w:rsid w:val="00D81C04"/>
    <w:rsid w:val="00D91436"/>
    <w:rsid w:val="00D96918"/>
    <w:rsid w:val="00DC437D"/>
    <w:rsid w:val="00DD0F70"/>
    <w:rsid w:val="00DD3800"/>
    <w:rsid w:val="00E03EAE"/>
    <w:rsid w:val="00E461FC"/>
    <w:rsid w:val="00E54526"/>
    <w:rsid w:val="00E568C1"/>
    <w:rsid w:val="00E631D0"/>
    <w:rsid w:val="00E94FC8"/>
    <w:rsid w:val="00EA4032"/>
    <w:rsid w:val="00EC0FAC"/>
    <w:rsid w:val="00EC3391"/>
    <w:rsid w:val="00EE74AE"/>
    <w:rsid w:val="00F06616"/>
    <w:rsid w:val="00F152C7"/>
    <w:rsid w:val="00F15F1D"/>
    <w:rsid w:val="00F17187"/>
    <w:rsid w:val="00F3606E"/>
    <w:rsid w:val="00F46858"/>
    <w:rsid w:val="00F63386"/>
    <w:rsid w:val="00F663CB"/>
    <w:rsid w:val="00F673D0"/>
    <w:rsid w:val="00F70BD5"/>
    <w:rsid w:val="00F80DF6"/>
    <w:rsid w:val="00FB5CDF"/>
    <w:rsid w:val="00FB7909"/>
    <w:rsid w:val="00FE3AD2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A401E"/>
  <w15:docId w15:val="{80DBCC66-E7DC-4AFE-99F0-71CB09DD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F9A"/>
  </w:style>
  <w:style w:type="paragraph" w:styleId="1">
    <w:name w:val="heading 1"/>
    <w:basedOn w:val="a"/>
    <w:next w:val="a"/>
    <w:link w:val="10"/>
    <w:qFormat/>
    <w:rsid w:val="008A05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0584"/>
    <w:pPr>
      <w:keepNext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A0584"/>
    <w:pPr>
      <w:jc w:val="center"/>
    </w:pPr>
    <w:rPr>
      <w:b/>
      <w:sz w:val="28"/>
    </w:rPr>
  </w:style>
  <w:style w:type="paragraph" w:styleId="20">
    <w:name w:val="Body Text 2"/>
    <w:basedOn w:val="a"/>
    <w:semiHidden/>
    <w:rsid w:val="008A0584"/>
    <w:pPr>
      <w:jc w:val="center"/>
    </w:pPr>
    <w:rPr>
      <w:sz w:val="28"/>
    </w:rPr>
  </w:style>
  <w:style w:type="paragraph" w:styleId="a4">
    <w:name w:val="Body Text Indent"/>
    <w:basedOn w:val="a"/>
    <w:link w:val="a5"/>
    <w:semiHidden/>
    <w:rsid w:val="008A0584"/>
    <w:pPr>
      <w:spacing w:after="120"/>
      <w:ind w:left="283"/>
    </w:pPr>
  </w:style>
  <w:style w:type="paragraph" w:styleId="a6">
    <w:name w:val="Body Text"/>
    <w:basedOn w:val="a"/>
    <w:semiHidden/>
    <w:rsid w:val="008A0584"/>
    <w:pPr>
      <w:spacing w:after="120"/>
    </w:pPr>
  </w:style>
  <w:style w:type="character" w:styleId="a7">
    <w:name w:val="page number"/>
    <w:basedOn w:val="a0"/>
    <w:rsid w:val="008A0584"/>
  </w:style>
  <w:style w:type="paragraph" w:styleId="a8">
    <w:name w:val="Balloon Text"/>
    <w:basedOn w:val="a"/>
    <w:semiHidden/>
    <w:rsid w:val="008A058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semiHidden/>
    <w:rsid w:val="008A0584"/>
    <w:pPr>
      <w:spacing w:line="360" w:lineRule="auto"/>
      <w:ind w:firstLine="540"/>
      <w:jc w:val="both"/>
    </w:pPr>
    <w:rPr>
      <w:bCs/>
      <w:sz w:val="28"/>
    </w:rPr>
  </w:style>
  <w:style w:type="character" w:customStyle="1" w:styleId="a5">
    <w:name w:val="Основной текст с отступом Знак"/>
    <w:link w:val="a4"/>
    <w:semiHidden/>
    <w:rsid w:val="00692573"/>
    <w:rPr>
      <w:lang w:val="ru-RU" w:eastAsia="ru-RU" w:bidi="ar-SA"/>
    </w:rPr>
  </w:style>
  <w:style w:type="paragraph" w:styleId="3">
    <w:name w:val="Body Text 3"/>
    <w:basedOn w:val="a"/>
    <w:rsid w:val="00692573"/>
    <w:pPr>
      <w:spacing w:after="120"/>
    </w:pPr>
    <w:rPr>
      <w:sz w:val="16"/>
      <w:szCs w:val="16"/>
    </w:rPr>
  </w:style>
  <w:style w:type="paragraph" w:styleId="a9">
    <w:name w:val="caption"/>
    <w:basedOn w:val="a"/>
    <w:next w:val="a"/>
    <w:qFormat/>
    <w:rsid w:val="002B1FC3"/>
    <w:rPr>
      <w:sz w:val="24"/>
    </w:rPr>
  </w:style>
  <w:style w:type="character" w:styleId="aa">
    <w:name w:val="Hyperlink"/>
    <w:unhideWhenUsed/>
    <w:rsid w:val="00A02FFF"/>
    <w:rPr>
      <w:color w:val="0000FF"/>
      <w:u w:val="single"/>
    </w:rPr>
  </w:style>
  <w:style w:type="character" w:customStyle="1" w:styleId="10">
    <w:name w:val="Заголовок 1 Знак"/>
    <w:link w:val="1"/>
    <w:rsid w:val="009E4F9A"/>
    <w:rPr>
      <w:rFonts w:ascii="Arial" w:hAnsi="Arial" w:cs="Arial"/>
      <w:b/>
      <w:bCs/>
      <w:kern w:val="32"/>
      <w:sz w:val="32"/>
      <w:szCs w:val="32"/>
    </w:rPr>
  </w:style>
  <w:style w:type="paragraph" w:styleId="ab">
    <w:name w:val="footer"/>
    <w:basedOn w:val="a"/>
    <w:link w:val="ac"/>
    <w:rsid w:val="000D617B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rsid w:val="000D617B"/>
  </w:style>
  <w:style w:type="paragraph" w:customStyle="1" w:styleId="ConsPlusNonformat">
    <w:name w:val="ConsPlusNonformat"/>
    <w:rsid w:val="000D61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0D617B"/>
    <w:pPr>
      <w:tabs>
        <w:tab w:val="center" w:pos="4677"/>
        <w:tab w:val="right" w:pos="9355"/>
      </w:tabs>
      <w:jc w:val="center"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0D617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5F9C4-2335-4615-9C43-71E52F62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HOME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Customer</dc:creator>
  <cp:lastModifiedBy>User</cp:lastModifiedBy>
  <cp:revision>4</cp:revision>
  <cp:lastPrinted>2020-07-28T11:32:00Z</cp:lastPrinted>
  <dcterms:created xsi:type="dcterms:W3CDTF">2021-06-30T14:55:00Z</dcterms:created>
  <dcterms:modified xsi:type="dcterms:W3CDTF">2021-07-01T13:33:00Z</dcterms:modified>
</cp:coreProperties>
</file>