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bookmarkStart w:id="0" w:name="_GoBack"/>
      <w:bookmarkEnd w:id="0"/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:rsidR="00220D79" w:rsidRPr="00220D79" w:rsidRDefault="002F695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2F6959">
        <w:rPr>
          <w:rFonts w:ascii="Times New Roman" w:hAnsi="Times New Roman" w:cs="Times New Roman"/>
          <w:sz w:val="28"/>
          <w:szCs w:val="28"/>
        </w:rPr>
        <w:t>2</w:t>
      </w:r>
      <w:r w:rsidR="00B45FB1">
        <w:rPr>
          <w:rFonts w:ascii="Times New Roman" w:hAnsi="Times New Roman" w:cs="Times New Roman"/>
          <w:sz w:val="28"/>
          <w:szCs w:val="28"/>
        </w:rPr>
        <w:t>8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</w:t>
      </w:r>
      <w:r w:rsidR="000A1D8A">
        <w:rPr>
          <w:rFonts w:ascii="Times New Roman" w:hAnsi="Times New Roman" w:cs="Times New Roman"/>
          <w:sz w:val="28"/>
          <w:szCs w:val="28"/>
        </w:rPr>
        <w:t>июня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71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 w:rsidR="00F97BFE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31A28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</w:t>
      </w:r>
      <w:r w:rsidR="00E11D09">
        <w:rPr>
          <w:rFonts w:ascii="Times New Roman" w:hAnsi="Times New Roman" w:cs="Times New Roman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sz w:val="28"/>
          <w:szCs w:val="28"/>
        </w:rPr>
        <w:t>Театральная, д.1</w:t>
      </w:r>
    </w:p>
    <w:p w:rsidR="00D31A28" w:rsidRDefault="00532DA7" w:rsidP="00D31A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32DA7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изменений в постановление территориальной избирательной комиссии № 2 Октябрьского округа города Липецка </w:t>
      </w:r>
      <w:r w:rsidR="00D31A28">
        <w:rPr>
          <w:rFonts w:ascii="Times New Roman" w:hAnsi="Times New Roman" w:cs="Times New Roman"/>
          <w:b/>
          <w:bCs/>
          <w:sz w:val="28"/>
          <w:szCs w:val="24"/>
        </w:rPr>
        <w:t xml:space="preserve">от 25 мая 2021 года </w:t>
      </w:r>
      <w:r w:rsidR="004D48A8">
        <w:rPr>
          <w:rFonts w:ascii="Times New Roman" w:hAnsi="Times New Roman" w:cs="Times New Roman"/>
          <w:b/>
          <w:bCs/>
          <w:sz w:val="28"/>
          <w:szCs w:val="24"/>
        </w:rPr>
        <w:t xml:space="preserve">№ 4/35 </w:t>
      </w:r>
      <w:r w:rsidR="00D31A28" w:rsidRPr="00D31A28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D31A28" w:rsidRPr="00D31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наделении правом выдачи разрешений на открытие специальных избирательных счетов кандидатам в депутаты Липецкого городского Совета депутатов шестого созыва по одномандатному избирательному округу № 35»</w:t>
      </w:r>
    </w:p>
    <w:p w:rsidR="00D31A28" w:rsidRDefault="00D31A28" w:rsidP="00D31A28">
      <w:pPr>
        <w:jc w:val="center"/>
        <w:rPr>
          <w:b/>
          <w:bCs/>
          <w:sz w:val="28"/>
          <w:szCs w:val="24"/>
        </w:rPr>
      </w:pPr>
    </w:p>
    <w:p w:rsidR="00303FC6" w:rsidRPr="00532DA7" w:rsidRDefault="00303FC6" w:rsidP="00D31A2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32DA7" w:rsidRPr="00532DA7" w:rsidRDefault="00532DA7" w:rsidP="00532DA7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2DA7">
        <w:rPr>
          <w:rFonts w:ascii="Times New Roman" w:hAnsi="Times New Roman" w:cs="Times New Roman"/>
          <w:sz w:val="28"/>
          <w:szCs w:val="24"/>
        </w:rPr>
        <w:t xml:space="preserve">В соответствии с частью 13 статьи 56 Закона Липецкой области </w:t>
      </w:r>
      <w:r w:rsidRPr="00532DA7">
        <w:rPr>
          <w:rFonts w:ascii="Times New Roman" w:hAnsi="Times New Roman" w:cs="Times New Roman"/>
          <w:sz w:val="28"/>
          <w:szCs w:val="24"/>
        </w:rPr>
        <w:br/>
      </w:r>
      <w:r w:rsidRPr="00532DA7">
        <w:rPr>
          <w:rFonts w:ascii="Times New Roman" w:hAnsi="Times New Roman" w:cs="Times New Roman"/>
          <w:color w:val="000000"/>
          <w:spacing w:val="5"/>
          <w:sz w:val="28"/>
          <w:szCs w:val="28"/>
        </w:rPr>
        <w:t>от 06 июня 2007 года № 60-ОЗ «</w:t>
      </w:r>
      <w:r w:rsidRPr="00532DA7">
        <w:rPr>
          <w:rFonts w:ascii="Times New Roman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области»,</w:t>
      </w:r>
      <w:r w:rsidRPr="00532DA7">
        <w:rPr>
          <w:rFonts w:ascii="Times New Roman" w:hAnsi="Times New Roman" w:cs="Times New Roman"/>
          <w:sz w:val="28"/>
          <w:szCs w:val="24"/>
        </w:rPr>
        <w:t xml:space="preserve">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в Липецкой области, согласованным с Отделением по Липецкой области Главного управления Центрального банка Российской Федерации по Центральному федеральному округу, утвержденным постановлением избирательной комиссии Липецкой области от 31 мая 2018 года № 42/378-6, территориальная избирательная комиссия № 2 Октябрьского округа города Липецка с полномочиями окружной избирательной комиссии по повторным выборам депутата Липецкого городского Совета депутатов шестого созыва по одномандатному избирательному округ № 35 </w:t>
      </w:r>
      <w:r w:rsidRPr="00532DA7">
        <w:rPr>
          <w:rFonts w:ascii="Times New Roman" w:hAnsi="Times New Roman" w:cs="Times New Roman"/>
          <w:b/>
          <w:sz w:val="28"/>
          <w:szCs w:val="24"/>
        </w:rPr>
        <w:t>постановляет:</w:t>
      </w:r>
      <w:r w:rsidRPr="00532DA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32DA7" w:rsidRPr="00532DA7" w:rsidRDefault="00532DA7" w:rsidP="00532DA7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97BFE" w:rsidRDefault="00532DA7" w:rsidP="00532DA7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F97BF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97BFE" w:rsidRPr="00F97BFE">
        <w:rPr>
          <w:rFonts w:ascii="Times New Roman" w:hAnsi="Times New Roman" w:cs="Times New Roman"/>
          <w:sz w:val="28"/>
          <w:szCs w:val="24"/>
        </w:rPr>
        <w:t>территориальной избирательной комиссии № 2 Октябрьского округа города Липецка от 25 мая 2021 года № 4/</w:t>
      </w:r>
      <w:r w:rsidR="004D48A8">
        <w:rPr>
          <w:rFonts w:ascii="Times New Roman" w:hAnsi="Times New Roman" w:cs="Times New Roman"/>
          <w:sz w:val="28"/>
          <w:szCs w:val="24"/>
        </w:rPr>
        <w:t>3</w:t>
      </w:r>
      <w:r w:rsidR="00F97BFE" w:rsidRPr="00F97BFE">
        <w:rPr>
          <w:rFonts w:ascii="Times New Roman" w:hAnsi="Times New Roman" w:cs="Times New Roman"/>
          <w:sz w:val="28"/>
          <w:szCs w:val="24"/>
        </w:rPr>
        <w:t>5 «</w:t>
      </w:r>
      <w:r w:rsidR="00D31A28" w:rsidRPr="006164D6">
        <w:rPr>
          <w:rFonts w:ascii="Times New Roman" w:hAnsi="Times New Roman" w:cs="Times New Roman"/>
          <w:color w:val="000000"/>
          <w:sz w:val="28"/>
          <w:szCs w:val="28"/>
        </w:rPr>
        <w:t xml:space="preserve">О наделении правом выдачи разрешений на открытие специальных избирательных счетов кандидатам в депутаты Липецкого городского Совета депутатов шестого </w:t>
      </w:r>
      <w:r w:rsidR="00D31A28" w:rsidRPr="006164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созыва по одномандатному избирательному округу № 35</w:t>
      </w:r>
      <w:r w:rsidR="00D31A28" w:rsidRPr="00D31A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97BFE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D31A28">
        <w:rPr>
          <w:rFonts w:ascii="Times New Roman" w:hAnsi="Times New Roman" w:cs="Times New Roman"/>
          <w:sz w:val="28"/>
          <w:szCs w:val="28"/>
        </w:rPr>
        <w:t>приложение в новой редакции (прилагается)</w:t>
      </w:r>
      <w:r w:rsidR="006164D6">
        <w:rPr>
          <w:rFonts w:ascii="Times New Roman" w:hAnsi="Times New Roman" w:cs="Times New Roman"/>
          <w:sz w:val="28"/>
          <w:szCs w:val="28"/>
        </w:rPr>
        <w:t>.</w:t>
      </w:r>
    </w:p>
    <w:p w:rsidR="00532DA7" w:rsidRPr="00532DA7" w:rsidRDefault="00532DA7" w:rsidP="00532DA7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A7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сайте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532DA7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№ 2 Октябрьского округа </w:t>
      </w:r>
      <w:r w:rsidRPr="00532DA7">
        <w:rPr>
          <w:rFonts w:ascii="Times New Roman" w:hAnsi="Times New Roman" w:cs="Times New Roman"/>
          <w:sz w:val="28"/>
          <w:szCs w:val="28"/>
        </w:rPr>
        <w:t>города Липецка.</w:t>
      </w:r>
    </w:p>
    <w:p w:rsidR="0020250B" w:rsidRPr="00532DA7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0250B" w:rsidRPr="00532DA7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597320" w:rsidRPr="00CE3B4D" w:rsidRDefault="00597320" w:rsidP="00597320">
      <w:pPr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СЕКРЕТАРЬ ЗАСЕДАНИЯ                                                                   </w:t>
      </w:r>
      <w:r w:rsidR="00CE3B4D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Д.А. АНИКИН</w:t>
      </w:r>
    </w:p>
    <w:p w:rsidR="006164D6" w:rsidRDefault="006164D6">
      <w:pPr>
        <w:rPr>
          <w:rFonts w:ascii="Courier New" w:eastAsia="Times New Roman" w:hAnsi="Courier New" w:cs="Courier New"/>
          <w:i/>
          <w:lang w:eastAsia="ru-RU"/>
        </w:rPr>
      </w:pPr>
      <w:r>
        <w:rPr>
          <w:i/>
        </w:rPr>
        <w:br w:type="page"/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к постановлению территориальной</w:t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избирательной комиссии № 2 Октябрьского</w:t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округа города Липецка</w:t>
      </w:r>
    </w:p>
    <w:p w:rsid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от «2</w:t>
      </w:r>
      <w:r>
        <w:rPr>
          <w:rFonts w:ascii="Times New Roman" w:hAnsi="Times New Roman" w:cs="Times New Roman"/>
          <w:color w:val="000000"/>
        </w:rPr>
        <w:t>8</w:t>
      </w:r>
      <w:r w:rsidRPr="006164D6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>июня</w:t>
      </w:r>
      <w:r w:rsidRPr="006164D6">
        <w:rPr>
          <w:rFonts w:ascii="Times New Roman" w:hAnsi="Times New Roman" w:cs="Times New Roman"/>
          <w:color w:val="000000"/>
        </w:rPr>
        <w:t xml:space="preserve"> 2021 года № </w:t>
      </w:r>
      <w:r>
        <w:rPr>
          <w:rFonts w:ascii="Times New Roman" w:hAnsi="Times New Roman" w:cs="Times New Roman"/>
          <w:color w:val="000000"/>
        </w:rPr>
        <w:t>10</w:t>
      </w:r>
      <w:r w:rsidRPr="006164D6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67</w:t>
      </w:r>
    </w:p>
    <w:p w:rsid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Приложение 1</w:t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к постановлению территориальной</w:t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избирательной комиссии № 2 Октябрьского</w:t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округа города Липецка</w:t>
      </w:r>
    </w:p>
    <w:p w:rsidR="006164D6" w:rsidRPr="006164D6" w:rsidRDefault="006164D6" w:rsidP="006164D6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>от «25» мая 2021 года № 4/25</w:t>
      </w:r>
    </w:p>
    <w:p w:rsidR="006164D6" w:rsidRPr="006164D6" w:rsidRDefault="006164D6" w:rsidP="006164D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75784090"/>
      <w:r w:rsidRPr="0061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ТЕРРИТОРИАЛЬНАЯ ИЗБИРАТЕЛЬНАЯ КОМИССИЯ № 2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ОКТЯБРЬСКОГО ОКРУГА ГОРОДА ЛИПЕЦКА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64D6" w:rsidRPr="006164D6" w:rsidRDefault="006164D6" w:rsidP="006164D6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Руководителю Липецкого отделения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8593/087 ПАО Сбербанк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Е.А. Шевелевой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РАЗРЕШЕНИЕ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открытие специального избирательного счета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кандидата в депутаты Липецкого городского Совета депутатов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шестого созыва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6164D6" w:rsidRPr="006164D6" w:rsidRDefault="006164D6" w:rsidP="006164D6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164D6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кандидата)</w:t>
      </w:r>
    </w:p>
    <w:p w:rsidR="006164D6" w:rsidRPr="006164D6" w:rsidRDefault="006164D6" w:rsidP="006164D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13 статьи 56 Закона Липецкой области от 06 июня 2007 года № 60-ОЗ «О выборах депутатов представительных органов муниципальных образований в Липецкой области»,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в Липецкой области, согласованным с Отделением по Липецкой области Главного управления Центрального банка Российской Федерации по Центральному федеральному округу, утвержденным постановлением избирательной комиссии Липецкой области от 31 мая 2018 года № 42/378-6, на основании документов, представленных кандидатом в депутаты Липецкого городского Совета депутатов шестого созыва по одномандатному избирательному округу № 35</w:t>
      </w:r>
    </w:p>
    <w:p w:rsidR="006164D6" w:rsidRPr="006164D6" w:rsidRDefault="006164D6" w:rsidP="006164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__________________________________________________________________, </w:t>
      </w:r>
      <w:r w:rsidRPr="006164D6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кандидата)</w:t>
      </w:r>
    </w:p>
    <w:p w:rsidR="006164D6" w:rsidRPr="006164D6" w:rsidRDefault="006164D6" w:rsidP="006164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№ 2 Октябрьского округа города Липецка с полномочиями окружной избирательной комиссии по повторным выборам депутата Липецкого городского Совета депутатов шестого созыва по одномандатному избирательному округу №35 </w:t>
      </w:r>
      <w:r w:rsidRPr="0061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разрешает</w:t>
      </w:r>
      <w:r w:rsidRPr="006164D6">
        <w:rPr>
          <w:rFonts w:ascii="Times New Roman" w:hAnsi="Times New Roman" w:cs="Times New Roman"/>
          <w:color w:val="000000"/>
          <w:sz w:val="28"/>
          <w:szCs w:val="28"/>
        </w:rPr>
        <w:t xml:space="preserve"> открыть специальный избирательный счет для формирования избирательного фонда для </w:t>
      </w:r>
      <w:r w:rsidRPr="006164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финансирования своей избирательной кампании __________________________________________________________________</w:t>
      </w:r>
    </w:p>
    <w:p w:rsidR="006164D6" w:rsidRPr="006164D6" w:rsidRDefault="006164D6" w:rsidP="006164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164D6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кандидата)</w:t>
      </w:r>
    </w:p>
    <w:p w:rsidR="006164D6" w:rsidRPr="006164D6" w:rsidRDefault="006164D6" w:rsidP="006164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 xml:space="preserve">______________ года рождения, проживающему по адресу: ____________________________________________________________________________________________________________________________________  </w:t>
      </w:r>
    </w:p>
    <w:p w:rsidR="006164D6" w:rsidRPr="006164D6" w:rsidRDefault="006164D6" w:rsidP="006164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ИНН _______________________________________</w:t>
      </w:r>
    </w:p>
    <w:p w:rsidR="006164D6" w:rsidRPr="006164D6" w:rsidRDefault="006164D6" w:rsidP="006164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 xml:space="preserve">Паспорт гражданина________________________________________________ </w:t>
      </w:r>
    </w:p>
    <w:p w:rsidR="006164D6" w:rsidRPr="006164D6" w:rsidRDefault="006164D6" w:rsidP="006164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6164D6">
        <w:rPr>
          <w:rFonts w:ascii="Times New Roman" w:hAnsi="Times New Roman" w:cs="Times New Roman"/>
          <w:color w:val="000000"/>
        </w:rPr>
        <w:t xml:space="preserve">                (серия, номер и дата выдачи, наименование и код органа, выдавшего паспорт)</w:t>
      </w:r>
    </w:p>
    <w:p w:rsidR="006164D6" w:rsidRPr="006164D6" w:rsidRDefault="006164D6" w:rsidP="006164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164D6" w:rsidRPr="006164D6" w:rsidRDefault="006164D6" w:rsidP="006164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в Липецком отделении 8593/087 ПАО Сбербанк, расположенному по адресу:</w:t>
      </w:r>
    </w:p>
    <w:p w:rsidR="006164D6" w:rsidRPr="006164D6" w:rsidRDefault="006164D6" w:rsidP="006164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D6">
        <w:rPr>
          <w:rFonts w:ascii="Times New Roman" w:hAnsi="Times New Roman" w:cs="Times New Roman"/>
          <w:color w:val="000000"/>
          <w:sz w:val="28"/>
          <w:szCs w:val="28"/>
        </w:rPr>
        <w:t>г. Липецк, пл. Торговая, д. 2.</w:t>
      </w:r>
    </w:p>
    <w:p w:rsidR="006164D6" w:rsidRPr="006164D6" w:rsidRDefault="006164D6" w:rsidP="006164D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4D6">
        <w:rPr>
          <w:rFonts w:ascii="Times New Roman" w:hAnsi="Times New Roman" w:cs="Times New Roman"/>
          <w:b/>
          <w:sz w:val="28"/>
          <w:szCs w:val="28"/>
        </w:rPr>
        <w:t>«____» июня 2021 года</w:t>
      </w: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4D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4D6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</w:t>
      </w: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4D6">
        <w:rPr>
          <w:rFonts w:ascii="Times New Roman" w:hAnsi="Times New Roman" w:cs="Times New Roman"/>
          <w:b/>
          <w:sz w:val="28"/>
          <w:szCs w:val="28"/>
        </w:rPr>
        <w:t>комиссии № 2 Октябрьского округа</w:t>
      </w:r>
    </w:p>
    <w:p w:rsidR="006164D6" w:rsidRPr="006164D6" w:rsidRDefault="006164D6" w:rsidP="00616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4D6">
        <w:rPr>
          <w:rFonts w:ascii="Times New Roman" w:hAnsi="Times New Roman" w:cs="Times New Roman"/>
          <w:b/>
          <w:sz w:val="28"/>
          <w:szCs w:val="28"/>
        </w:rPr>
        <w:t>города Липецка                                                                                      А.Б. Деев</w:t>
      </w:r>
    </w:p>
    <w:bookmarkEnd w:id="1"/>
    <w:p w:rsidR="0020250B" w:rsidRPr="006164D6" w:rsidRDefault="0020250B" w:rsidP="006164D6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</w:p>
    <w:sectPr w:rsidR="0020250B" w:rsidRPr="006164D6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2A507E"/>
    <w:multiLevelType w:val="hybridMultilevel"/>
    <w:tmpl w:val="7A0EFAB4"/>
    <w:lvl w:ilvl="0" w:tplc="695ED24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D"/>
    <w:rsid w:val="000221C5"/>
    <w:rsid w:val="000400B3"/>
    <w:rsid w:val="0009048E"/>
    <w:rsid w:val="000A1D8A"/>
    <w:rsid w:val="00114BC0"/>
    <w:rsid w:val="001913C7"/>
    <w:rsid w:val="001D391E"/>
    <w:rsid w:val="0020250B"/>
    <w:rsid w:val="00220D79"/>
    <w:rsid w:val="00245B14"/>
    <w:rsid w:val="002F6959"/>
    <w:rsid w:val="00303973"/>
    <w:rsid w:val="00303FC6"/>
    <w:rsid w:val="00325C34"/>
    <w:rsid w:val="003754D3"/>
    <w:rsid w:val="00385D9D"/>
    <w:rsid w:val="003E5752"/>
    <w:rsid w:val="003F2356"/>
    <w:rsid w:val="00476026"/>
    <w:rsid w:val="004D48A8"/>
    <w:rsid w:val="004F62B0"/>
    <w:rsid w:val="00532DA7"/>
    <w:rsid w:val="00565423"/>
    <w:rsid w:val="00597320"/>
    <w:rsid w:val="005F1BE3"/>
    <w:rsid w:val="006164D6"/>
    <w:rsid w:val="006371A6"/>
    <w:rsid w:val="006610ED"/>
    <w:rsid w:val="00662DCD"/>
    <w:rsid w:val="0066385F"/>
    <w:rsid w:val="00695BE1"/>
    <w:rsid w:val="006E25CA"/>
    <w:rsid w:val="00714A8D"/>
    <w:rsid w:val="00714AE1"/>
    <w:rsid w:val="00721116"/>
    <w:rsid w:val="007348A5"/>
    <w:rsid w:val="00752844"/>
    <w:rsid w:val="007B518D"/>
    <w:rsid w:val="008C7D9E"/>
    <w:rsid w:val="008D1EC1"/>
    <w:rsid w:val="00907736"/>
    <w:rsid w:val="00A02A86"/>
    <w:rsid w:val="00AA2C27"/>
    <w:rsid w:val="00AB3CA5"/>
    <w:rsid w:val="00B45FB1"/>
    <w:rsid w:val="00B77F26"/>
    <w:rsid w:val="00BB76F6"/>
    <w:rsid w:val="00BC2EA9"/>
    <w:rsid w:val="00BF52AE"/>
    <w:rsid w:val="00C138CF"/>
    <w:rsid w:val="00C82A52"/>
    <w:rsid w:val="00CE3B4D"/>
    <w:rsid w:val="00D0545C"/>
    <w:rsid w:val="00D31A28"/>
    <w:rsid w:val="00DD22A4"/>
    <w:rsid w:val="00DD3562"/>
    <w:rsid w:val="00DD74F0"/>
    <w:rsid w:val="00E11D09"/>
    <w:rsid w:val="00E27344"/>
    <w:rsid w:val="00E92A91"/>
    <w:rsid w:val="00E93896"/>
    <w:rsid w:val="00EA22D4"/>
    <w:rsid w:val="00EB4BA6"/>
    <w:rsid w:val="00EE4224"/>
    <w:rsid w:val="00EE6D55"/>
    <w:rsid w:val="00F34C11"/>
    <w:rsid w:val="00F74A2A"/>
    <w:rsid w:val="00F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4C7F8-39D1-4D0C-9D23-62D19DB4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2021-06-29T10:53:00Z</cp:lastPrinted>
  <dcterms:created xsi:type="dcterms:W3CDTF">2021-06-29T13:11:00Z</dcterms:created>
  <dcterms:modified xsi:type="dcterms:W3CDTF">2021-06-29T13:11:00Z</dcterms:modified>
</cp:coreProperties>
</file>