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89" w:rsidRPr="000D617B" w:rsidRDefault="00B55D89" w:rsidP="00B55D89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0D617B"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B55D89" w:rsidRPr="000D617B" w:rsidRDefault="00B55D89" w:rsidP="00B55D89">
      <w:pPr>
        <w:spacing w:line="360" w:lineRule="auto"/>
        <w:jc w:val="center"/>
        <w:rPr>
          <w:b/>
          <w:i/>
          <w:snapToGrid w:val="0"/>
          <w:sz w:val="28"/>
          <w:szCs w:val="28"/>
        </w:rPr>
      </w:pPr>
    </w:p>
    <w:p w:rsidR="00B55D89" w:rsidRPr="000D617B" w:rsidRDefault="00B55D89" w:rsidP="00B55D89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0D617B">
        <w:rPr>
          <w:b/>
          <w:snapToGrid w:val="0"/>
          <w:sz w:val="28"/>
          <w:szCs w:val="28"/>
        </w:rPr>
        <w:t>ПОСТАНОВЛЕНИЕ</w:t>
      </w:r>
    </w:p>
    <w:p w:rsidR="00B55D89" w:rsidRPr="000D617B" w:rsidRDefault="0099679D" w:rsidP="00B55D89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05</w:t>
      </w:r>
      <w:r w:rsidR="002D1D98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2D1D98">
        <w:rPr>
          <w:sz w:val="28"/>
          <w:szCs w:val="28"/>
        </w:rPr>
        <w:t xml:space="preserve"> 20</w:t>
      </w:r>
      <w:r w:rsidR="00E121A9">
        <w:rPr>
          <w:sz w:val="28"/>
          <w:szCs w:val="28"/>
        </w:rPr>
        <w:t>20</w:t>
      </w:r>
      <w:r w:rsidR="00B55D89" w:rsidRPr="000D617B">
        <w:rPr>
          <w:sz w:val="28"/>
          <w:szCs w:val="28"/>
        </w:rPr>
        <w:t xml:space="preserve"> года                         </w:t>
      </w:r>
      <w:r w:rsidR="00B55D89" w:rsidRPr="000D617B">
        <w:rPr>
          <w:sz w:val="28"/>
          <w:szCs w:val="28"/>
        </w:rPr>
        <w:tab/>
        <w:t xml:space="preserve">  </w:t>
      </w:r>
      <w:r w:rsidR="00B55D89" w:rsidRPr="000D617B">
        <w:rPr>
          <w:sz w:val="28"/>
          <w:szCs w:val="28"/>
        </w:rPr>
        <w:tab/>
      </w:r>
      <w:r w:rsidR="002D1D98">
        <w:rPr>
          <w:color w:val="000000"/>
          <w:sz w:val="28"/>
          <w:szCs w:val="28"/>
        </w:rPr>
        <w:t xml:space="preserve">                  </w:t>
      </w:r>
      <w:r w:rsidR="002D1D98">
        <w:rPr>
          <w:color w:val="000000"/>
          <w:sz w:val="28"/>
          <w:szCs w:val="28"/>
        </w:rPr>
        <w:tab/>
      </w:r>
      <w:r w:rsidR="002D1D98">
        <w:rPr>
          <w:color w:val="000000"/>
          <w:sz w:val="28"/>
          <w:szCs w:val="28"/>
        </w:rPr>
        <w:tab/>
        <w:t xml:space="preserve">  №</w:t>
      </w:r>
      <w:r w:rsidR="001454EC">
        <w:rPr>
          <w:color w:val="000000"/>
          <w:sz w:val="28"/>
          <w:szCs w:val="28"/>
        </w:rPr>
        <w:t>132</w:t>
      </w:r>
      <w:r w:rsidR="00B55D89" w:rsidRPr="000D617B">
        <w:rPr>
          <w:color w:val="000000"/>
          <w:sz w:val="28"/>
          <w:szCs w:val="28"/>
        </w:rPr>
        <w:t>/</w:t>
      </w:r>
      <w:r w:rsidR="001454EC">
        <w:rPr>
          <w:color w:val="000000"/>
          <w:sz w:val="28"/>
          <w:szCs w:val="28"/>
        </w:rPr>
        <w:t>812</w:t>
      </w:r>
    </w:p>
    <w:p w:rsidR="00B55D89" w:rsidRPr="000D617B" w:rsidRDefault="00B55D89" w:rsidP="00B55D89">
      <w:pPr>
        <w:spacing w:line="360" w:lineRule="auto"/>
        <w:jc w:val="center"/>
        <w:rPr>
          <w:sz w:val="28"/>
          <w:szCs w:val="28"/>
        </w:rPr>
      </w:pPr>
    </w:p>
    <w:p w:rsidR="00333027" w:rsidRPr="001D33F0" w:rsidRDefault="00B55D89" w:rsidP="001D33F0">
      <w:pPr>
        <w:spacing w:line="360" w:lineRule="auto"/>
        <w:jc w:val="center"/>
        <w:rPr>
          <w:sz w:val="28"/>
          <w:szCs w:val="28"/>
        </w:rPr>
      </w:pPr>
      <w:r w:rsidRPr="000D617B">
        <w:rPr>
          <w:sz w:val="28"/>
          <w:szCs w:val="28"/>
        </w:rPr>
        <w:t>г. Липецк</w:t>
      </w:r>
    </w:p>
    <w:p w:rsidR="00B55D89" w:rsidRDefault="00333027" w:rsidP="00B55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99679D">
        <w:rPr>
          <w:b/>
          <w:sz w:val="28"/>
          <w:szCs w:val="28"/>
        </w:rPr>
        <w:t>внесении изменений в Календарный план мероприятий</w:t>
      </w:r>
      <w:r>
        <w:rPr>
          <w:b/>
          <w:sz w:val="28"/>
          <w:szCs w:val="28"/>
        </w:rPr>
        <w:t xml:space="preserve"> </w:t>
      </w:r>
      <w:bookmarkStart w:id="0" w:name="_Hlk47361150"/>
      <w:r w:rsidR="0099679D" w:rsidRPr="0099679D">
        <w:rPr>
          <w:b/>
          <w:sz w:val="28"/>
          <w:szCs w:val="28"/>
        </w:rPr>
        <w:t>по подготовке и проведению выборов депутатов Липецкого городского Совета депутатов шестого созыва</w:t>
      </w:r>
    </w:p>
    <w:p w:rsidR="00333027" w:rsidRDefault="00E121A9" w:rsidP="00B55D89">
      <w:pPr>
        <w:jc w:val="center"/>
        <w:rPr>
          <w:b/>
          <w:noProof/>
          <w:color w:val="000000"/>
        </w:rPr>
      </w:pPr>
      <w:r>
        <w:rPr>
          <w:b/>
          <w:sz w:val="28"/>
          <w:szCs w:val="28"/>
        </w:rPr>
        <w:t>13</w:t>
      </w:r>
      <w:r w:rsidR="00B55D89" w:rsidRPr="003951A1">
        <w:rPr>
          <w:b/>
          <w:sz w:val="28"/>
          <w:szCs w:val="28"/>
        </w:rPr>
        <w:t xml:space="preserve"> сентября 20</w:t>
      </w:r>
      <w:r>
        <w:rPr>
          <w:b/>
          <w:sz w:val="28"/>
          <w:szCs w:val="28"/>
        </w:rPr>
        <w:t>20</w:t>
      </w:r>
      <w:r w:rsidR="00B55D89" w:rsidRPr="003951A1">
        <w:rPr>
          <w:b/>
          <w:sz w:val="28"/>
          <w:szCs w:val="28"/>
        </w:rPr>
        <w:t xml:space="preserve"> года</w:t>
      </w:r>
      <w:bookmarkEnd w:id="0"/>
    </w:p>
    <w:p w:rsidR="00333027" w:rsidRPr="00994393" w:rsidRDefault="00333027" w:rsidP="00333027">
      <w:pPr>
        <w:pStyle w:val="a4"/>
        <w:spacing w:after="0" w:line="360" w:lineRule="auto"/>
        <w:ind w:left="0" w:firstLine="540"/>
        <w:jc w:val="both"/>
        <w:rPr>
          <w:sz w:val="16"/>
          <w:szCs w:val="16"/>
        </w:rPr>
      </w:pPr>
    </w:p>
    <w:p w:rsidR="00B55D89" w:rsidRPr="00C343F2" w:rsidRDefault="0099679D" w:rsidP="0099679D">
      <w:pPr>
        <w:pStyle w:val="a4"/>
        <w:spacing w:line="360" w:lineRule="auto"/>
        <w:ind w:firstLine="539"/>
        <w:jc w:val="both"/>
        <w:rPr>
          <w:sz w:val="28"/>
          <w:szCs w:val="28"/>
        </w:rPr>
      </w:pPr>
      <w:r w:rsidRPr="008245C0">
        <w:rPr>
          <w:sz w:val="28"/>
          <w:szCs w:val="28"/>
        </w:rPr>
        <w:t xml:space="preserve">В связи с принятием постановления </w:t>
      </w:r>
      <w:r w:rsidRPr="008245C0">
        <w:rPr>
          <w:sz w:val="28"/>
          <w:szCs w:val="28"/>
          <w:shd w:val="clear" w:color="auto" w:fill="FFFFFF"/>
        </w:rPr>
        <w:t>Центральной избирательной комиссии Российской Федерации от 24 июля 2020 года № 260/1916-7 «О Порядке досрочного голосования избирателей, участников референдума с применением дополнительных форм организации голосования при проведении выборов, референдумов в единый день голосования 13 сентября 2020 года»</w:t>
      </w:r>
      <w:r w:rsidR="001F07B9" w:rsidRPr="008245C0">
        <w:rPr>
          <w:sz w:val="28"/>
          <w:szCs w:val="28"/>
          <w:shd w:val="clear" w:color="auto" w:fill="FFFFFF"/>
        </w:rPr>
        <w:t>,</w:t>
      </w:r>
      <w:r w:rsidRPr="008245C0">
        <w:rPr>
          <w:sz w:val="28"/>
          <w:szCs w:val="28"/>
        </w:rPr>
        <w:t xml:space="preserve"> </w:t>
      </w:r>
      <w:r w:rsidR="00B55D89" w:rsidRPr="000D617B">
        <w:rPr>
          <w:sz w:val="28"/>
          <w:szCs w:val="28"/>
        </w:rPr>
        <w:t>на основании постановления избирательной комиссии Липецкой области от 15 декабря 2015 года № 142/1342-5 «О возложении полномочий избирательной комиссии города Липецка на территориальную избирательную комиссию Октябрьского округа города Липецка № 2»</w:t>
      </w:r>
      <w:r w:rsidR="00B55D89">
        <w:rPr>
          <w:sz w:val="28"/>
          <w:szCs w:val="28"/>
        </w:rPr>
        <w:t>, территориальная избирательная комиссия № 2 Октябрьского округа города Липецка</w:t>
      </w:r>
      <w:r w:rsidR="00B55D89" w:rsidRPr="00900E29">
        <w:rPr>
          <w:b/>
          <w:sz w:val="28"/>
          <w:szCs w:val="28"/>
        </w:rPr>
        <w:t xml:space="preserve"> постановляет: </w:t>
      </w:r>
    </w:p>
    <w:p w:rsidR="00333027" w:rsidRDefault="00333027" w:rsidP="00B31A7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9679D">
        <w:rPr>
          <w:sz w:val="28"/>
          <w:szCs w:val="28"/>
        </w:rPr>
        <w:t xml:space="preserve">Внести в Календарный план мероприятий </w:t>
      </w:r>
      <w:r w:rsidR="0099679D" w:rsidRPr="0099679D">
        <w:rPr>
          <w:bCs/>
          <w:sz w:val="28"/>
          <w:szCs w:val="28"/>
        </w:rPr>
        <w:t>по подготовке и проведению выборов депутатов Липецкого городского Совета депутатов шестого созыва 13 сентября 2020 года</w:t>
      </w:r>
      <w:r w:rsidR="0099679D">
        <w:rPr>
          <w:bCs/>
          <w:sz w:val="28"/>
          <w:szCs w:val="28"/>
        </w:rPr>
        <w:t xml:space="preserve"> следующие изменения:</w:t>
      </w:r>
    </w:p>
    <w:p w:rsidR="0099679D" w:rsidRPr="008245C0" w:rsidRDefault="00CA048B" w:rsidP="00B31A7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1) </w:t>
      </w:r>
      <w:r w:rsidR="002F6248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строке 4.6</w:t>
      </w:r>
      <w:r w:rsidR="002F6248">
        <w:rPr>
          <w:bCs/>
          <w:sz w:val="28"/>
          <w:szCs w:val="28"/>
        </w:rPr>
        <w:t xml:space="preserve"> слова «</w:t>
      </w:r>
      <w:r w:rsidR="002F6248" w:rsidRPr="002F6248">
        <w:rPr>
          <w:bCs/>
          <w:sz w:val="28"/>
          <w:szCs w:val="28"/>
        </w:rPr>
        <w:t>Не позднее 12.09.2020</w:t>
      </w:r>
      <w:r w:rsidR="002F6248">
        <w:rPr>
          <w:bCs/>
          <w:sz w:val="28"/>
          <w:szCs w:val="28"/>
        </w:rPr>
        <w:t xml:space="preserve">» заменить словами </w:t>
      </w:r>
      <w:r w:rsidR="002F6248" w:rsidRPr="002F6248">
        <w:rPr>
          <w:bCs/>
          <w:sz w:val="28"/>
          <w:szCs w:val="28"/>
        </w:rPr>
        <w:t>«</w:t>
      </w:r>
      <w:r w:rsidR="002F6248" w:rsidRPr="002F6248">
        <w:rPr>
          <w:sz w:val="28"/>
          <w:szCs w:val="28"/>
          <w:shd w:val="clear" w:color="auto" w:fill="FFFFFF"/>
        </w:rPr>
        <w:t xml:space="preserve">12 сентября 2020 года незамедлительно после завершения досрочного голосования в соответствии с Порядком досрочного голосования избирателей, участников референдума с применением дополнительных форм организации голосования при проведении выборов, референдумов в единый </w:t>
      </w:r>
      <w:r w:rsidR="002F6248" w:rsidRPr="002F6248">
        <w:rPr>
          <w:sz w:val="28"/>
          <w:szCs w:val="28"/>
          <w:shd w:val="clear" w:color="auto" w:fill="FFFFFF"/>
        </w:rPr>
        <w:lastRenderedPageBreak/>
        <w:t xml:space="preserve">день </w:t>
      </w:r>
      <w:r w:rsidR="002F6248" w:rsidRPr="008245C0">
        <w:rPr>
          <w:sz w:val="28"/>
          <w:szCs w:val="28"/>
          <w:shd w:val="clear" w:color="auto" w:fill="FFFFFF"/>
        </w:rPr>
        <w:t>голосования 13 сентября 2020 года, утвержденным постановлением ЦИК России от 24 июля 2020 года № 260/1916-7»;</w:t>
      </w:r>
    </w:p>
    <w:p w:rsidR="00A74955" w:rsidRPr="008245C0" w:rsidRDefault="00A74955" w:rsidP="00B31A7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245C0">
        <w:rPr>
          <w:sz w:val="28"/>
          <w:szCs w:val="28"/>
          <w:shd w:val="clear" w:color="auto" w:fill="FFFFFF"/>
        </w:rPr>
        <w:t>2) строку 9.1 исключить;</w:t>
      </w:r>
    </w:p>
    <w:p w:rsidR="002F6248" w:rsidRPr="008245C0" w:rsidRDefault="00A74955" w:rsidP="00B31A7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245C0">
        <w:rPr>
          <w:sz w:val="28"/>
          <w:szCs w:val="28"/>
          <w:shd w:val="clear" w:color="auto" w:fill="FFFFFF"/>
        </w:rPr>
        <w:t>3</w:t>
      </w:r>
      <w:r w:rsidR="002F6248" w:rsidRPr="008245C0">
        <w:rPr>
          <w:sz w:val="28"/>
          <w:szCs w:val="28"/>
          <w:shd w:val="clear" w:color="auto" w:fill="FFFFFF"/>
        </w:rPr>
        <w:t>) в строке 9.8 период «с 02.09.2020</w:t>
      </w:r>
      <w:r w:rsidRPr="008245C0">
        <w:rPr>
          <w:sz w:val="28"/>
          <w:szCs w:val="28"/>
          <w:shd w:val="clear" w:color="auto" w:fill="FFFFFF"/>
        </w:rPr>
        <w:t xml:space="preserve"> г. по 12.09.2020 г.» заменить «с 02.09.2020 г. по 10.09.2020 г.»</w:t>
      </w:r>
    </w:p>
    <w:p w:rsidR="00A74955" w:rsidRPr="008245C0" w:rsidRDefault="00A74955" w:rsidP="00B31A7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245C0">
        <w:rPr>
          <w:sz w:val="28"/>
          <w:szCs w:val="28"/>
          <w:shd w:val="clear" w:color="auto" w:fill="FFFFFF"/>
        </w:rPr>
        <w:t>4) дополнить строкой 9.8.1 следующего содержания:</w:t>
      </w:r>
    </w:p>
    <w:tbl>
      <w:tblPr>
        <w:tblStyle w:val="ad"/>
        <w:tblW w:w="0" w:type="auto"/>
        <w:tblLook w:val="04A0"/>
      </w:tblPr>
      <w:tblGrid>
        <w:gridCol w:w="776"/>
        <w:gridCol w:w="5598"/>
        <w:gridCol w:w="1843"/>
        <w:gridCol w:w="1128"/>
      </w:tblGrid>
      <w:tr w:rsidR="00A74955" w:rsidTr="001F07B9">
        <w:tc>
          <w:tcPr>
            <w:tcW w:w="776" w:type="dxa"/>
          </w:tcPr>
          <w:p w:rsidR="00A74955" w:rsidRPr="008245C0" w:rsidRDefault="00A74955" w:rsidP="00B31A74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245C0">
              <w:rPr>
                <w:bCs/>
                <w:sz w:val="28"/>
                <w:szCs w:val="28"/>
              </w:rPr>
              <w:t>9.8.1</w:t>
            </w:r>
          </w:p>
        </w:tc>
        <w:tc>
          <w:tcPr>
            <w:tcW w:w="5598" w:type="dxa"/>
          </w:tcPr>
          <w:p w:rsidR="00A74955" w:rsidRPr="008245C0" w:rsidRDefault="00A74955" w:rsidP="00A74955">
            <w:pPr>
              <w:jc w:val="both"/>
              <w:rPr>
                <w:bCs/>
                <w:sz w:val="28"/>
                <w:szCs w:val="28"/>
              </w:rPr>
            </w:pPr>
            <w:r w:rsidRPr="008245C0">
              <w:rPr>
                <w:sz w:val="28"/>
                <w:szCs w:val="28"/>
                <w:shd w:val="clear" w:color="auto" w:fill="FFFFFF"/>
              </w:rPr>
              <w:t>Проведение досрочного голосования в соответствии с Порядком досрочного голосования избирателей, участников референдума с применением дополнительных форм организации голосования при проведении выборов, референдумов в единый день голосования 13 сентября 2020 года, утвержденным постановлением ЦИК России от 24 июля 2020 года № 260/1916-7</w:t>
            </w:r>
          </w:p>
        </w:tc>
        <w:tc>
          <w:tcPr>
            <w:tcW w:w="1843" w:type="dxa"/>
          </w:tcPr>
          <w:p w:rsidR="00A74955" w:rsidRPr="008245C0" w:rsidRDefault="001F04F4" w:rsidP="001F07B9">
            <w:pPr>
              <w:jc w:val="center"/>
              <w:rPr>
                <w:bCs/>
                <w:sz w:val="28"/>
                <w:szCs w:val="28"/>
              </w:rPr>
            </w:pPr>
            <w:r w:rsidRPr="008245C0">
              <w:rPr>
                <w:sz w:val="28"/>
                <w:szCs w:val="28"/>
                <w:shd w:val="clear" w:color="auto" w:fill="FFFFFF"/>
              </w:rPr>
              <w:t>11 и 12 сентября 2020 года</w:t>
            </w:r>
          </w:p>
        </w:tc>
        <w:tc>
          <w:tcPr>
            <w:tcW w:w="1128" w:type="dxa"/>
          </w:tcPr>
          <w:p w:rsidR="00A74955" w:rsidRPr="008245C0" w:rsidRDefault="001F07B9" w:rsidP="00B31A74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245C0">
              <w:rPr>
                <w:bCs/>
                <w:sz w:val="28"/>
                <w:szCs w:val="28"/>
              </w:rPr>
              <w:t>УИК</w:t>
            </w:r>
          </w:p>
        </w:tc>
      </w:tr>
    </w:tbl>
    <w:p w:rsidR="00A74955" w:rsidRPr="002F6248" w:rsidRDefault="00A74955" w:rsidP="00B31A74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B55D89" w:rsidRDefault="00333027" w:rsidP="00B31A74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55D89">
        <w:rPr>
          <w:sz w:val="28"/>
          <w:szCs w:val="28"/>
        </w:rPr>
        <w:t>Р</w:t>
      </w:r>
      <w:r w:rsidR="00B55D89" w:rsidRPr="00900E29">
        <w:rPr>
          <w:sz w:val="28"/>
          <w:szCs w:val="28"/>
        </w:rPr>
        <w:t>азместить на</w:t>
      </w:r>
      <w:r w:rsidR="00B55D89">
        <w:rPr>
          <w:sz w:val="28"/>
          <w:szCs w:val="28"/>
        </w:rPr>
        <w:t xml:space="preserve">стоящее постановление </w:t>
      </w:r>
      <w:r w:rsidR="0052472F">
        <w:rPr>
          <w:sz w:val="28"/>
          <w:szCs w:val="28"/>
        </w:rPr>
        <w:t xml:space="preserve">на </w:t>
      </w:r>
      <w:r w:rsidR="00B55D89">
        <w:rPr>
          <w:sz w:val="28"/>
          <w:szCs w:val="28"/>
        </w:rPr>
        <w:t>сайте территориальной избирательной комиссии № 2 Октябрьского округа города Липецка.</w:t>
      </w:r>
    </w:p>
    <w:p w:rsidR="008245C0" w:rsidRDefault="008245C0" w:rsidP="00B31A74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8245C0" w:rsidRPr="00900E29" w:rsidRDefault="008245C0" w:rsidP="00B31A74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8376B0" w:rsidRPr="00925C8D" w:rsidRDefault="008376B0" w:rsidP="008376B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25C8D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925C8D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8376B0" w:rsidRPr="00925C8D" w:rsidRDefault="008376B0" w:rsidP="008376B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25C8D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                      </w:t>
      </w:r>
      <w:r w:rsidRPr="00925C8D">
        <w:rPr>
          <w:rFonts w:ascii="Times New Roman" w:hAnsi="Times New Roman" w:cs="Times New Roman"/>
          <w:b/>
          <w:sz w:val="28"/>
          <w:szCs w:val="28"/>
        </w:rPr>
        <w:tab/>
      </w:r>
      <w:r w:rsidRPr="00925C8D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C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25C8D">
        <w:rPr>
          <w:rFonts w:ascii="Times New Roman" w:hAnsi="Times New Roman" w:cs="Times New Roman"/>
          <w:b/>
          <w:sz w:val="28"/>
          <w:szCs w:val="28"/>
        </w:rPr>
        <w:t xml:space="preserve"> С.В. КАПЦОВ </w:t>
      </w:r>
    </w:p>
    <w:p w:rsidR="008376B0" w:rsidRPr="00925C8D" w:rsidRDefault="008376B0" w:rsidP="008376B0">
      <w:pPr>
        <w:pStyle w:val="ConsPlusNonforma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76B0" w:rsidRPr="00925C8D" w:rsidRDefault="008376B0" w:rsidP="008376B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25C8D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proofErr w:type="gramStart"/>
      <w:r w:rsidRPr="00925C8D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8376B0" w:rsidRPr="00925C8D" w:rsidRDefault="008376B0" w:rsidP="008376B0">
      <w:pPr>
        <w:pStyle w:val="ConsPlusNonformat"/>
        <w:rPr>
          <w:i/>
          <w:sz w:val="28"/>
          <w:szCs w:val="28"/>
        </w:rPr>
      </w:pPr>
      <w:r w:rsidRPr="00925C8D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925C8D">
        <w:rPr>
          <w:rFonts w:ascii="Times New Roman" w:hAnsi="Times New Roman" w:cs="Times New Roman"/>
          <w:b/>
          <w:sz w:val="28"/>
          <w:szCs w:val="28"/>
        </w:rPr>
        <w:tab/>
      </w:r>
      <w:r w:rsidRPr="00925C8D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925C8D">
        <w:rPr>
          <w:rFonts w:ascii="Times New Roman" w:hAnsi="Times New Roman" w:cs="Times New Roman"/>
          <w:b/>
          <w:sz w:val="28"/>
          <w:szCs w:val="28"/>
        </w:rPr>
        <w:tab/>
      </w:r>
      <w:r w:rsidRPr="00925C8D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А.В. КИРИН</w:t>
      </w:r>
    </w:p>
    <w:p w:rsidR="00333027" w:rsidRDefault="00333027" w:rsidP="00333027">
      <w:pPr>
        <w:pStyle w:val="a4"/>
        <w:spacing w:after="0" w:line="360" w:lineRule="auto"/>
        <w:ind w:left="0" w:firstLine="540"/>
        <w:jc w:val="both"/>
        <w:rPr>
          <w:sz w:val="28"/>
          <w:szCs w:val="28"/>
        </w:rPr>
      </w:pPr>
    </w:p>
    <w:p w:rsidR="00333027" w:rsidRDefault="00333027" w:rsidP="00333027">
      <w:pPr>
        <w:pStyle w:val="a4"/>
        <w:spacing w:after="0" w:line="360" w:lineRule="auto"/>
        <w:ind w:left="0" w:firstLine="540"/>
        <w:jc w:val="both"/>
        <w:rPr>
          <w:sz w:val="28"/>
          <w:szCs w:val="28"/>
        </w:rPr>
      </w:pPr>
    </w:p>
    <w:p w:rsidR="00333027" w:rsidRDefault="00333027" w:rsidP="00333027">
      <w:pPr>
        <w:jc w:val="both"/>
        <w:rPr>
          <w:b/>
          <w:noProof/>
          <w:color w:val="000000"/>
        </w:rPr>
      </w:pPr>
    </w:p>
    <w:p w:rsidR="00333027" w:rsidRDefault="00333027" w:rsidP="00333027">
      <w:pPr>
        <w:jc w:val="both"/>
        <w:rPr>
          <w:b/>
          <w:noProof/>
          <w:color w:val="000000"/>
        </w:rPr>
      </w:pPr>
    </w:p>
    <w:sectPr w:rsidR="00333027" w:rsidSect="00B31A7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0B8" w:rsidRDefault="006720B8" w:rsidP="000E1189">
      <w:r>
        <w:separator/>
      </w:r>
    </w:p>
  </w:endnote>
  <w:endnote w:type="continuationSeparator" w:id="0">
    <w:p w:rsidR="006720B8" w:rsidRDefault="006720B8" w:rsidP="000E1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0B8" w:rsidRDefault="006720B8" w:rsidP="000E1189">
      <w:r>
        <w:separator/>
      </w:r>
    </w:p>
  </w:footnote>
  <w:footnote w:type="continuationSeparator" w:id="0">
    <w:p w:rsidR="006720B8" w:rsidRDefault="006720B8" w:rsidP="000E1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87385"/>
    <w:multiLevelType w:val="hybridMultilevel"/>
    <w:tmpl w:val="C1904E48"/>
    <w:lvl w:ilvl="0" w:tplc="8D00A4E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462"/>
    <w:rsid w:val="000461C0"/>
    <w:rsid w:val="000A6307"/>
    <w:rsid w:val="000A656F"/>
    <w:rsid w:val="000B161F"/>
    <w:rsid w:val="000E1189"/>
    <w:rsid w:val="000E228F"/>
    <w:rsid w:val="000E5FD4"/>
    <w:rsid w:val="000F0E99"/>
    <w:rsid w:val="001454EC"/>
    <w:rsid w:val="0018055A"/>
    <w:rsid w:val="00187ED0"/>
    <w:rsid w:val="0019474F"/>
    <w:rsid w:val="001B51A7"/>
    <w:rsid w:val="001B6A0B"/>
    <w:rsid w:val="001D33F0"/>
    <w:rsid w:val="001E6E12"/>
    <w:rsid w:val="001F04F4"/>
    <w:rsid w:val="001F07B9"/>
    <w:rsid w:val="00243C93"/>
    <w:rsid w:val="002C2FED"/>
    <w:rsid w:val="002D1D98"/>
    <w:rsid w:val="002E1145"/>
    <w:rsid w:val="002F50B1"/>
    <w:rsid w:val="002F6248"/>
    <w:rsid w:val="00304AA5"/>
    <w:rsid w:val="00331F5E"/>
    <w:rsid w:val="00333027"/>
    <w:rsid w:val="00357C50"/>
    <w:rsid w:val="003951F7"/>
    <w:rsid w:val="0039598B"/>
    <w:rsid w:val="003E3E9C"/>
    <w:rsid w:val="004415F1"/>
    <w:rsid w:val="00454BA3"/>
    <w:rsid w:val="004702CF"/>
    <w:rsid w:val="004A6024"/>
    <w:rsid w:val="004C515D"/>
    <w:rsid w:val="004F107E"/>
    <w:rsid w:val="0052472F"/>
    <w:rsid w:val="005B7FD9"/>
    <w:rsid w:val="00602435"/>
    <w:rsid w:val="006641E4"/>
    <w:rsid w:val="006720B8"/>
    <w:rsid w:val="006C3CA1"/>
    <w:rsid w:val="00727787"/>
    <w:rsid w:val="00737954"/>
    <w:rsid w:val="00785C01"/>
    <w:rsid w:val="008245C0"/>
    <w:rsid w:val="008376B0"/>
    <w:rsid w:val="008B38AD"/>
    <w:rsid w:val="008D51E6"/>
    <w:rsid w:val="008F1BD9"/>
    <w:rsid w:val="008F71CE"/>
    <w:rsid w:val="009302B3"/>
    <w:rsid w:val="00933A1E"/>
    <w:rsid w:val="0094431F"/>
    <w:rsid w:val="00956803"/>
    <w:rsid w:val="00994393"/>
    <w:rsid w:val="0099679D"/>
    <w:rsid w:val="00A1193A"/>
    <w:rsid w:val="00A31DF6"/>
    <w:rsid w:val="00A50CF1"/>
    <w:rsid w:val="00A74955"/>
    <w:rsid w:val="00A94AD9"/>
    <w:rsid w:val="00AB4406"/>
    <w:rsid w:val="00B21C00"/>
    <w:rsid w:val="00B31A74"/>
    <w:rsid w:val="00B43462"/>
    <w:rsid w:val="00B55D89"/>
    <w:rsid w:val="00B84B83"/>
    <w:rsid w:val="00B84D20"/>
    <w:rsid w:val="00C3199D"/>
    <w:rsid w:val="00C4326B"/>
    <w:rsid w:val="00C5310A"/>
    <w:rsid w:val="00C54506"/>
    <w:rsid w:val="00C55F34"/>
    <w:rsid w:val="00C71BB6"/>
    <w:rsid w:val="00CA048B"/>
    <w:rsid w:val="00CD23D2"/>
    <w:rsid w:val="00D039AE"/>
    <w:rsid w:val="00D95289"/>
    <w:rsid w:val="00DA322B"/>
    <w:rsid w:val="00DD099E"/>
    <w:rsid w:val="00E121A9"/>
    <w:rsid w:val="00E1637F"/>
    <w:rsid w:val="00E20E2B"/>
    <w:rsid w:val="00E80F6A"/>
    <w:rsid w:val="00EA0806"/>
    <w:rsid w:val="00EC199D"/>
    <w:rsid w:val="00EC72C6"/>
    <w:rsid w:val="00EE7D90"/>
    <w:rsid w:val="00F2799A"/>
    <w:rsid w:val="00F9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7954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73795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37954"/>
    <w:rPr>
      <w:szCs w:val="20"/>
    </w:rPr>
  </w:style>
  <w:style w:type="paragraph" w:styleId="a4">
    <w:name w:val="Body Text Indent"/>
    <w:basedOn w:val="a"/>
    <w:link w:val="a5"/>
    <w:semiHidden/>
    <w:rsid w:val="00737954"/>
    <w:pPr>
      <w:spacing w:after="120"/>
      <w:ind w:left="283"/>
    </w:pPr>
    <w:rPr>
      <w:sz w:val="20"/>
      <w:szCs w:val="20"/>
    </w:rPr>
  </w:style>
  <w:style w:type="paragraph" w:styleId="20">
    <w:name w:val="Body Text Indent 2"/>
    <w:basedOn w:val="a"/>
    <w:link w:val="21"/>
    <w:uiPriority w:val="99"/>
    <w:semiHidden/>
    <w:unhideWhenUsed/>
    <w:rsid w:val="00EA0806"/>
    <w:pPr>
      <w:spacing w:after="120" w:line="480" w:lineRule="auto"/>
      <w:ind w:left="283"/>
    </w:pPr>
  </w:style>
  <w:style w:type="character" w:styleId="a6">
    <w:name w:val="Hyperlink"/>
    <w:semiHidden/>
    <w:rsid w:val="00737954"/>
    <w:rPr>
      <w:color w:val="0000FF"/>
      <w:u w:val="single"/>
    </w:rPr>
  </w:style>
  <w:style w:type="character" w:customStyle="1" w:styleId="21">
    <w:name w:val="Основной текст с отступом 2 Знак"/>
    <w:link w:val="20"/>
    <w:uiPriority w:val="99"/>
    <w:semiHidden/>
    <w:rsid w:val="00EA0806"/>
    <w:rPr>
      <w:sz w:val="24"/>
      <w:szCs w:val="24"/>
    </w:rPr>
  </w:style>
  <w:style w:type="character" w:customStyle="1" w:styleId="10">
    <w:name w:val="Заголовок 1 Знак"/>
    <w:link w:val="1"/>
    <w:rsid w:val="00EA0806"/>
    <w:rPr>
      <w:rFonts w:cs="Arial"/>
      <w:b/>
      <w:bCs/>
      <w:kern w:val="32"/>
      <w:sz w:val="28"/>
      <w:szCs w:val="32"/>
    </w:rPr>
  </w:style>
  <w:style w:type="paragraph" w:styleId="3">
    <w:name w:val="Body Text 3"/>
    <w:basedOn w:val="a"/>
    <w:link w:val="30"/>
    <w:unhideWhenUsed/>
    <w:rsid w:val="00EA0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rsid w:val="00EA0806"/>
    <w:rPr>
      <w:sz w:val="16"/>
      <w:szCs w:val="16"/>
    </w:rPr>
  </w:style>
  <w:style w:type="character" w:customStyle="1" w:styleId="a5">
    <w:name w:val="Основной текст с отступом Знак"/>
    <w:link w:val="a4"/>
    <w:semiHidden/>
    <w:rsid w:val="00B55D89"/>
  </w:style>
  <w:style w:type="paragraph" w:customStyle="1" w:styleId="ConsPlusNonformat">
    <w:name w:val="ConsPlusNonformat"/>
    <w:rsid w:val="00B55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0F0E99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0F0E99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E11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E1189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E11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E1189"/>
    <w:rPr>
      <w:sz w:val="24"/>
      <w:szCs w:val="24"/>
    </w:rPr>
  </w:style>
  <w:style w:type="table" w:styleId="ad">
    <w:name w:val="Table Grid"/>
    <w:basedOn w:val="a1"/>
    <w:uiPriority w:val="39"/>
    <w:rsid w:val="00A74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80FA2-340A-4423-9163-9811160B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309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IKLO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Дятчина Е.В.</dc:creator>
  <cp:lastModifiedBy>user5</cp:lastModifiedBy>
  <cp:revision>5</cp:revision>
  <cp:lastPrinted>2020-08-03T14:48:00Z</cp:lastPrinted>
  <dcterms:created xsi:type="dcterms:W3CDTF">2020-08-04T08:32:00Z</dcterms:created>
  <dcterms:modified xsi:type="dcterms:W3CDTF">2020-08-05T07:04:00Z</dcterms:modified>
</cp:coreProperties>
</file>